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jc w:val="center"/>
        <w:rPr>
          <w:rStyle w:val="FontStyle53"/>
          <w:b w:val="0"/>
          <w:i/>
          <w:sz w:val="28"/>
          <w:szCs w:val="28"/>
        </w:rPr>
      </w:pPr>
      <w:r w:rsidRPr="00BB1B65">
        <w:rPr>
          <w:rStyle w:val="FontStyle53"/>
          <w:i/>
          <w:sz w:val="28"/>
          <w:szCs w:val="28"/>
        </w:rPr>
        <w:t xml:space="preserve">Кафедра </w:t>
      </w:r>
      <w:r>
        <w:rPr>
          <w:rStyle w:val="FontStyle53"/>
          <w:i/>
          <w:sz w:val="28"/>
          <w:szCs w:val="28"/>
        </w:rPr>
        <w:t>экономики и финансов</w:t>
      </w:r>
    </w:p>
    <w:p w:rsidR="00010D6E" w:rsidRDefault="00010D6E"/>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FE49DC" w:rsidRPr="00FE49DC" w:rsidRDefault="00FE49DC" w:rsidP="00FE49DC">
      <w:pPr>
        <w:jc w:val="center"/>
        <w:rPr>
          <w:b/>
          <w:bCs/>
          <w:sz w:val="28"/>
          <w:szCs w:val="28"/>
        </w:rPr>
      </w:pPr>
      <w:r w:rsidRPr="00FE49DC">
        <w:rPr>
          <w:b/>
          <w:bCs/>
          <w:sz w:val="28"/>
          <w:szCs w:val="28"/>
        </w:rPr>
        <w:t>Методы и инструменты оптимизации бизнес-процессов</w:t>
      </w:r>
    </w:p>
    <w:p w:rsidR="00DC1C12" w:rsidRDefault="00DC1C12"/>
    <w:p w:rsidR="00DC1C12" w:rsidRDefault="00DC1C12"/>
    <w:tbl>
      <w:tblPr>
        <w:tblW w:w="9889" w:type="dxa"/>
        <w:tblLook w:val="04A0" w:firstRow="1" w:lastRow="0" w:firstColumn="1" w:lastColumn="0" w:noHBand="0" w:noVBand="1"/>
      </w:tblPr>
      <w:tblGrid>
        <w:gridCol w:w="3646"/>
        <w:gridCol w:w="6243"/>
      </w:tblGrid>
      <w:tr w:rsidR="00FE49DC" w:rsidRPr="00DC1C12" w:rsidTr="00DC1C12">
        <w:trPr>
          <w:trHeight w:val="409"/>
        </w:trPr>
        <w:tc>
          <w:tcPr>
            <w:tcW w:w="3646" w:type="dxa"/>
            <w:shd w:val="clear" w:color="auto" w:fill="auto"/>
          </w:tcPr>
          <w:p w:rsidR="00FE49DC" w:rsidRPr="00DC1C12" w:rsidRDefault="00FE49DC" w:rsidP="00FE49DC">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FE49DC" w:rsidRPr="00FE49DC" w:rsidRDefault="00FE49DC" w:rsidP="00FE49DC">
            <w:pPr>
              <w:rPr>
                <w:sz w:val="28"/>
                <w:szCs w:val="28"/>
              </w:rPr>
            </w:pPr>
            <w:r w:rsidRPr="00FE49DC">
              <w:rPr>
                <w:sz w:val="28"/>
                <w:szCs w:val="28"/>
              </w:rPr>
              <w:t>38.04.05 Бизнес-информатика</w:t>
            </w:r>
          </w:p>
        </w:tc>
      </w:tr>
      <w:tr w:rsidR="00FE49DC" w:rsidRPr="00DC1C12" w:rsidTr="00DC1C12">
        <w:trPr>
          <w:trHeight w:val="402"/>
        </w:trPr>
        <w:tc>
          <w:tcPr>
            <w:tcW w:w="3646" w:type="dxa"/>
            <w:shd w:val="clear" w:color="auto" w:fill="auto"/>
          </w:tcPr>
          <w:p w:rsidR="00BF7725" w:rsidRDefault="00BF7725" w:rsidP="00FE49DC">
            <w:pPr>
              <w:widowControl w:val="0"/>
              <w:tabs>
                <w:tab w:val="left" w:leader="underscore" w:pos="9768"/>
              </w:tabs>
              <w:autoSpaceDE w:val="0"/>
              <w:autoSpaceDN w:val="0"/>
              <w:adjustRightInd w:val="0"/>
              <w:ind w:right="-5211"/>
              <w:rPr>
                <w:bCs/>
                <w:i/>
                <w:sz w:val="28"/>
                <w:szCs w:val="28"/>
              </w:rPr>
            </w:pPr>
          </w:p>
          <w:p w:rsidR="00FE49DC" w:rsidRPr="00DC1C12" w:rsidRDefault="00FE49DC" w:rsidP="00FE49DC">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BF7725" w:rsidRDefault="00BF7725" w:rsidP="00FE49DC">
            <w:pPr>
              <w:rPr>
                <w:sz w:val="28"/>
                <w:szCs w:val="28"/>
              </w:rPr>
            </w:pPr>
          </w:p>
          <w:p w:rsidR="00FE49DC" w:rsidRPr="00FE49DC" w:rsidRDefault="00FE49DC" w:rsidP="00FE49DC">
            <w:pPr>
              <w:rPr>
                <w:sz w:val="28"/>
                <w:szCs w:val="28"/>
              </w:rPr>
            </w:pPr>
            <w:r w:rsidRPr="00FE49DC">
              <w:rPr>
                <w:sz w:val="28"/>
                <w:szCs w:val="28"/>
              </w:rPr>
              <w:t xml:space="preserve">Информационные технологии в </w:t>
            </w:r>
            <w:proofErr w:type="spellStart"/>
            <w:r w:rsidRPr="00FE49DC">
              <w:rPr>
                <w:sz w:val="28"/>
                <w:szCs w:val="28"/>
              </w:rPr>
              <w:t>инновационно</w:t>
            </w:r>
            <w:proofErr w:type="spellEnd"/>
            <w:r w:rsidRPr="00FE49DC">
              <w:rPr>
                <w:sz w:val="28"/>
                <w:szCs w:val="28"/>
              </w:rPr>
              <w:t>-предпринимательской деятельности</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C1C12" w:rsidRPr="00DC1C12" w:rsidRDefault="00DC1C12" w:rsidP="00DC1C12">
      <w:pPr>
        <w:tabs>
          <w:tab w:val="left" w:pos="680"/>
          <w:tab w:val="left" w:pos="851"/>
        </w:tabs>
        <w:jc w:val="both"/>
      </w:pPr>
    </w:p>
    <w:p w:rsidR="00524995" w:rsidRDefault="00524995">
      <w:pPr>
        <w:spacing w:after="160" w:line="259" w:lineRule="auto"/>
      </w:pPr>
      <w:r>
        <w:br w:type="page"/>
      </w:r>
    </w:p>
    <w:p w:rsidR="00DC1C12" w:rsidRDefault="00DC1C12"/>
    <w:p w:rsidR="00613536" w:rsidRPr="00DC11F5" w:rsidRDefault="00613536" w:rsidP="00613536">
      <w:pPr>
        <w:tabs>
          <w:tab w:val="left" w:pos="680"/>
          <w:tab w:val="left" w:pos="851"/>
        </w:tabs>
        <w:ind w:firstLine="709"/>
        <w:jc w:val="both"/>
        <w:rPr>
          <w:b/>
        </w:rPr>
      </w:pPr>
      <w:r w:rsidRPr="00DC11F5">
        <w:t>Рабочая программа дисциплины «</w:t>
      </w:r>
      <w:r w:rsidR="00CD2C6B" w:rsidRPr="00CD2C6B">
        <w:t>Методы и инструменты оптимизации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D2C6B" w:rsidRPr="00CD2C6B">
        <w:t>38.04.05 Бизнес-информатика</w:t>
      </w:r>
      <w:r w:rsidRPr="00DC11F5">
        <w:t>.</w:t>
      </w:r>
    </w:p>
    <w:p w:rsidR="00613536" w:rsidRPr="00901616"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239D" w:rsidRDefault="00C6239D" w:rsidP="00C6239D">
      <w:pPr>
        <w:ind w:firstLine="709"/>
      </w:pPr>
      <w:r>
        <w:t>Практическая подготовка реализуется на основе:</w:t>
      </w:r>
    </w:p>
    <w:p w:rsidR="002B5EF9" w:rsidRDefault="00C6239D" w:rsidP="008A0FDF">
      <w:pPr>
        <w:ind w:firstLine="709"/>
        <w:jc w:val="both"/>
      </w:pPr>
      <w:r>
        <w:t>- профессионального стандарта [</w:t>
      </w:r>
      <w:r w:rsidR="008A0FDF">
        <w:t>08.001</w:t>
      </w:r>
      <w:r w:rsidR="008A0FDF" w:rsidRPr="008A0FDF">
        <w:t xml:space="preserve"> </w:t>
      </w:r>
      <w:r w:rsidR="008A0FDF">
        <w:t>Специалист по платежным системам 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8A0FDF" w:rsidRPr="008A0FDF">
        <w:t xml:space="preserve"> </w:t>
      </w:r>
      <w:r w:rsidR="008A0FDF">
        <w:t>Уровень квалификации F7.</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01616" w:rsidRDefault="00901616" w:rsidP="00901616">
      <w:pPr>
        <w:tabs>
          <w:tab w:val="left" w:pos="6131"/>
        </w:tabs>
        <w:autoSpaceDE w:val="0"/>
        <w:autoSpaceDN w:val="0"/>
        <w:adjustRightInd w:val="0"/>
        <w:ind w:left="502"/>
        <w:jc w:val="both"/>
        <w:rPr>
          <w:b/>
          <w:bCs/>
          <w:i/>
          <w:iC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952B0A" w:rsidRPr="00DC11F5" w:rsidTr="00E80C1C">
        <w:trPr>
          <w:trHeight w:val="416"/>
        </w:trPr>
        <w:tc>
          <w:tcPr>
            <w:tcW w:w="2552" w:type="dxa"/>
            <w:tcBorders>
              <w:top w:val="single" w:sz="4" w:space="0" w:color="000000"/>
              <w:left w:val="single" w:sz="4" w:space="0" w:color="000000"/>
              <w:bottom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w:t>
            </w:r>
          </w:p>
          <w:p w:rsidR="00952B0A" w:rsidRDefault="00952B0A" w:rsidP="00952B0A">
            <w:pPr>
              <w:pBdr>
                <w:top w:val="nil"/>
                <w:left w:val="nil"/>
                <w:bottom w:val="nil"/>
                <w:right w:val="nil"/>
                <w:between w:val="nil"/>
              </w:pBdr>
              <w:ind w:hanging="2"/>
              <w:rPr>
                <w:color w:val="FF0000"/>
              </w:rPr>
            </w:pPr>
            <w:r>
              <w:rPr>
                <w:color w:val="000000"/>
              </w:rPr>
              <w:t>Способен управлять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tc>
        <w:tc>
          <w:tcPr>
            <w:tcW w:w="3402" w:type="dxa"/>
            <w:tcBorders>
              <w:top w:val="single" w:sz="4" w:space="0" w:color="000000"/>
              <w:left w:val="single" w:sz="4" w:space="0" w:color="000000"/>
              <w:bottom w:val="single" w:sz="4" w:space="0" w:color="000000"/>
              <w:right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ПК-3.1</w:t>
            </w:r>
          </w:p>
          <w:p w:rsidR="00952B0A" w:rsidRDefault="00952B0A" w:rsidP="00952B0A">
            <w:pPr>
              <w:pBdr>
                <w:top w:val="nil"/>
                <w:left w:val="nil"/>
                <w:bottom w:val="nil"/>
                <w:right w:val="nil"/>
                <w:between w:val="nil"/>
              </w:pBdr>
              <w:ind w:hanging="2"/>
              <w:rPr>
                <w:color w:val="000000"/>
              </w:rPr>
            </w:pPr>
            <w:r>
              <w:rPr>
                <w:b/>
                <w:color w:val="000000"/>
              </w:rPr>
              <w:t xml:space="preserve">Знает: </w:t>
            </w:r>
          </w:p>
          <w:p w:rsidR="00952B0A" w:rsidRDefault="00952B0A" w:rsidP="00952B0A">
            <w:pPr>
              <w:pBdr>
                <w:top w:val="nil"/>
                <w:left w:val="nil"/>
                <w:bottom w:val="nil"/>
                <w:right w:val="nil"/>
                <w:between w:val="nil"/>
              </w:pBdr>
              <w:ind w:hanging="2"/>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ПК-3.2</w:t>
            </w:r>
          </w:p>
          <w:p w:rsidR="00952B0A" w:rsidRDefault="00952B0A" w:rsidP="00952B0A">
            <w:pPr>
              <w:pBdr>
                <w:top w:val="nil"/>
                <w:left w:val="nil"/>
                <w:bottom w:val="nil"/>
                <w:right w:val="nil"/>
                <w:between w:val="nil"/>
              </w:pBdr>
              <w:ind w:hanging="2"/>
              <w:rPr>
                <w:color w:val="000000"/>
              </w:rPr>
            </w:pPr>
            <w:r>
              <w:rPr>
                <w:b/>
                <w:color w:val="000000"/>
              </w:rPr>
              <w:t xml:space="preserve">Умеет: </w:t>
            </w:r>
          </w:p>
          <w:p w:rsidR="00952B0A" w:rsidRDefault="00952B0A" w:rsidP="00952B0A">
            <w:pPr>
              <w:pBdr>
                <w:top w:val="nil"/>
                <w:left w:val="nil"/>
                <w:bottom w:val="nil"/>
                <w:right w:val="nil"/>
                <w:between w:val="nil"/>
              </w:pBdr>
              <w:ind w:hanging="2"/>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952B0A" w:rsidRDefault="00952B0A" w:rsidP="00952B0A">
            <w:pPr>
              <w:pBdr>
                <w:top w:val="nil"/>
                <w:left w:val="nil"/>
                <w:bottom w:val="nil"/>
                <w:right w:val="nil"/>
                <w:between w:val="nil"/>
              </w:pBdr>
              <w:ind w:hanging="2"/>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ПК-3.3</w:t>
            </w:r>
          </w:p>
          <w:p w:rsidR="00952B0A" w:rsidRDefault="00952B0A" w:rsidP="00952B0A">
            <w:pPr>
              <w:pBdr>
                <w:top w:val="nil"/>
                <w:left w:val="nil"/>
                <w:bottom w:val="nil"/>
                <w:right w:val="nil"/>
                <w:between w:val="nil"/>
              </w:pBdr>
              <w:ind w:hanging="2"/>
              <w:rPr>
                <w:color w:val="000000"/>
              </w:rPr>
            </w:pPr>
            <w:r>
              <w:rPr>
                <w:b/>
                <w:color w:val="000000"/>
              </w:rPr>
              <w:t>Владеет:</w:t>
            </w:r>
          </w:p>
          <w:p w:rsidR="00952B0A" w:rsidRDefault="00952B0A" w:rsidP="00952B0A">
            <w:pPr>
              <w:pBdr>
                <w:top w:val="nil"/>
                <w:left w:val="nil"/>
                <w:bottom w:val="nil"/>
                <w:right w:val="nil"/>
                <w:between w:val="nil"/>
              </w:pBdr>
              <w:ind w:hanging="2"/>
              <w:rPr>
                <w:color w:val="000000"/>
              </w:rPr>
            </w:pPr>
            <w:r>
              <w:rPr>
                <w:color w:val="000000"/>
              </w:rPr>
              <w:t>методами оптимального управления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000000"/>
              </w:rPr>
            </w:pPr>
            <w:r>
              <w:rPr>
                <w:color w:val="000000"/>
              </w:rPr>
              <w:t>методами оценки рисков</w:t>
            </w:r>
          </w:p>
          <w:p w:rsidR="00952B0A" w:rsidRDefault="00952B0A" w:rsidP="00952B0A">
            <w:pPr>
              <w:pBdr>
                <w:top w:val="nil"/>
                <w:left w:val="nil"/>
                <w:bottom w:val="nil"/>
                <w:right w:val="nil"/>
                <w:between w:val="nil"/>
              </w:pBdr>
              <w:ind w:hanging="2"/>
              <w:rPr>
                <w:color w:val="000000"/>
              </w:rPr>
            </w:pPr>
            <w:r>
              <w:rPr>
                <w:color w:val="000000"/>
              </w:rPr>
              <w:t xml:space="preserve"> </w:t>
            </w:r>
          </w:p>
        </w:tc>
        <w:tc>
          <w:tcPr>
            <w:tcW w:w="3714" w:type="dxa"/>
            <w:shd w:val="clear" w:color="auto" w:fill="auto"/>
          </w:tcPr>
          <w:p w:rsidR="001F0506" w:rsidRPr="001F0506" w:rsidRDefault="001F0506" w:rsidP="001F0506">
            <w:pPr>
              <w:ind w:right="6"/>
              <w:rPr>
                <w:b/>
                <w:color w:val="000000"/>
              </w:rPr>
            </w:pPr>
            <w:r w:rsidRPr="001F0506">
              <w:rPr>
                <w:b/>
                <w:color w:val="000000"/>
              </w:rPr>
              <w:t xml:space="preserve">Знать: </w:t>
            </w:r>
          </w:p>
          <w:p w:rsidR="001F0506" w:rsidRPr="001F0506" w:rsidRDefault="00901616" w:rsidP="001F0506">
            <w:pPr>
              <w:ind w:right="6"/>
              <w:rPr>
                <w:color w:val="000000"/>
              </w:rPr>
            </w:pPr>
            <w:r>
              <w:rPr>
                <w:color w:val="000000"/>
              </w:rPr>
              <w:t>- </w:t>
            </w:r>
            <w:r w:rsidR="001F0506" w:rsidRPr="001F0506">
              <w:rPr>
                <w:color w:val="000000"/>
              </w:rPr>
              <w:t xml:space="preserve">экономические коэффициенты, модели и методики </w:t>
            </w:r>
          </w:p>
          <w:p w:rsidR="001F0506" w:rsidRPr="001F0506" w:rsidRDefault="001F0506" w:rsidP="001F0506">
            <w:pPr>
              <w:ind w:right="6"/>
              <w:rPr>
                <w:color w:val="000000"/>
              </w:rPr>
            </w:pPr>
            <w:r w:rsidRPr="001F0506">
              <w:rPr>
                <w:color w:val="000000"/>
              </w:rPr>
              <w:t xml:space="preserve">принятия управленческих решений, применяемые </w:t>
            </w:r>
          </w:p>
          <w:p w:rsidR="001F0506" w:rsidRDefault="001F0506" w:rsidP="001F0506">
            <w:pPr>
              <w:ind w:right="6"/>
              <w:rPr>
                <w:color w:val="000000"/>
              </w:rPr>
            </w:pPr>
            <w:r w:rsidRPr="001F0506">
              <w:rPr>
                <w:color w:val="000000"/>
              </w:rPr>
              <w:t xml:space="preserve">аналитические инструментальные средства </w:t>
            </w:r>
          </w:p>
          <w:p w:rsidR="00404782" w:rsidRPr="001F0506" w:rsidRDefault="00404782" w:rsidP="001F0506">
            <w:pPr>
              <w:ind w:right="6"/>
              <w:rPr>
                <w:color w:val="000000"/>
              </w:rPr>
            </w:pPr>
          </w:p>
          <w:p w:rsidR="001F0506" w:rsidRPr="001F0506" w:rsidRDefault="001F0506" w:rsidP="001F0506">
            <w:pPr>
              <w:ind w:right="6"/>
              <w:rPr>
                <w:b/>
                <w:color w:val="000000"/>
              </w:rPr>
            </w:pPr>
            <w:r w:rsidRPr="001F0506">
              <w:rPr>
                <w:b/>
                <w:color w:val="000000"/>
              </w:rPr>
              <w:t xml:space="preserve">Уметь: </w:t>
            </w:r>
          </w:p>
          <w:p w:rsidR="001F0506" w:rsidRPr="001F0506" w:rsidRDefault="00901616" w:rsidP="001F0506">
            <w:pPr>
              <w:ind w:right="6"/>
              <w:rPr>
                <w:color w:val="000000"/>
              </w:rPr>
            </w:pPr>
            <w:r>
              <w:rPr>
                <w:color w:val="000000"/>
              </w:rPr>
              <w:t>- </w:t>
            </w:r>
            <w:r w:rsidR="001F0506" w:rsidRPr="001F0506">
              <w:rPr>
                <w:color w:val="000000"/>
              </w:rPr>
              <w:t xml:space="preserve">осуществлять экономические расчеты, в том числе с </w:t>
            </w:r>
          </w:p>
          <w:p w:rsidR="001F0506" w:rsidRPr="001F0506" w:rsidRDefault="001F0506" w:rsidP="001F0506">
            <w:pPr>
              <w:ind w:right="6"/>
              <w:rPr>
                <w:color w:val="000000"/>
              </w:rPr>
            </w:pPr>
            <w:r w:rsidRPr="001F0506">
              <w:rPr>
                <w:color w:val="000000"/>
              </w:rPr>
              <w:t xml:space="preserve">использованием программных продуктов, формировать и </w:t>
            </w:r>
          </w:p>
          <w:p w:rsidR="001F0506" w:rsidRPr="001F0506" w:rsidRDefault="001F0506" w:rsidP="001F0506">
            <w:pPr>
              <w:ind w:right="6"/>
              <w:rPr>
                <w:color w:val="000000"/>
              </w:rPr>
            </w:pPr>
            <w:r w:rsidRPr="001F0506">
              <w:rPr>
                <w:color w:val="000000"/>
              </w:rPr>
              <w:t xml:space="preserve">оформлять аналитические отчеты </w:t>
            </w:r>
          </w:p>
          <w:p w:rsidR="00901616" w:rsidRDefault="00901616" w:rsidP="001F0506">
            <w:pPr>
              <w:ind w:right="6"/>
              <w:rPr>
                <w:b/>
                <w:color w:val="000000"/>
              </w:rPr>
            </w:pPr>
          </w:p>
          <w:p w:rsidR="001F0506" w:rsidRDefault="001F0506" w:rsidP="001F0506">
            <w:pPr>
              <w:ind w:right="6"/>
              <w:rPr>
                <w:b/>
                <w:color w:val="000000"/>
              </w:rPr>
            </w:pPr>
            <w:r w:rsidRPr="001F0506">
              <w:rPr>
                <w:b/>
                <w:color w:val="000000"/>
              </w:rPr>
              <w:t xml:space="preserve">Владеть: </w:t>
            </w:r>
          </w:p>
          <w:p w:rsidR="001F0506" w:rsidRPr="001F0506" w:rsidRDefault="00901616" w:rsidP="001F0506">
            <w:pPr>
              <w:ind w:right="6"/>
              <w:rPr>
                <w:color w:val="000000"/>
              </w:rPr>
            </w:pPr>
            <w:r>
              <w:rPr>
                <w:color w:val="000000"/>
              </w:rPr>
              <w:t>- </w:t>
            </w:r>
            <w:r w:rsidR="001F0506" w:rsidRPr="001F0506">
              <w:rPr>
                <w:color w:val="000000"/>
              </w:rPr>
              <w:t xml:space="preserve">математическим аппаратом экономических </w:t>
            </w:r>
          </w:p>
          <w:p w:rsidR="001F0506" w:rsidRPr="001F0506" w:rsidRDefault="001F0506" w:rsidP="001F0506">
            <w:pPr>
              <w:ind w:right="6"/>
              <w:rPr>
                <w:color w:val="000000"/>
              </w:rPr>
            </w:pPr>
            <w:r w:rsidRPr="001F0506">
              <w:rPr>
                <w:color w:val="000000"/>
              </w:rPr>
              <w:t xml:space="preserve">исследований, комплексом инструментальных средств </w:t>
            </w:r>
          </w:p>
          <w:p w:rsidR="00952B0A" w:rsidRPr="005F7335" w:rsidRDefault="001F0506" w:rsidP="001F0506">
            <w:pPr>
              <w:ind w:right="6"/>
              <w:rPr>
                <w:sz w:val="28"/>
              </w:rPr>
            </w:pPr>
            <w:r w:rsidRPr="001F0506">
              <w:rPr>
                <w:color w:val="000000"/>
              </w:rPr>
              <w:t>финансового и инвестиционного анализа</w:t>
            </w:r>
          </w:p>
        </w:tc>
      </w:tr>
    </w:tbl>
    <w:p w:rsidR="00901616" w:rsidRDefault="00901616" w:rsidP="00901616">
      <w:pPr>
        <w:pStyle w:val="a4"/>
        <w:ind w:left="360"/>
        <w:jc w:val="both"/>
        <w:rPr>
          <w:b/>
          <w:i/>
        </w:rPr>
      </w:pPr>
    </w:p>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w:t>
      </w:r>
      <w:r w:rsidR="00B15B41">
        <w:t>вариативной</w:t>
      </w:r>
      <w:r>
        <w:t xml:space="preserve"> </w:t>
      </w:r>
      <w:r w:rsidRPr="00DC11F5">
        <w:t>части Блока 1 «Дисциплины (модули)»</w:t>
      </w:r>
      <w:r>
        <w:t xml:space="preserve"> 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DC11F5" w:rsidRDefault="00B71FF7" w:rsidP="00B71FF7">
      <w:pPr>
        <w:ind w:firstLine="567"/>
        <w:jc w:val="both"/>
        <w:rPr>
          <w:color w:val="FF0000"/>
        </w:rPr>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16"/>
        <w:gridCol w:w="2722"/>
        <w:gridCol w:w="2516"/>
      </w:tblGrid>
      <w:tr w:rsidR="0012319F" w:rsidRPr="0012319F" w:rsidTr="008277BB">
        <w:tc>
          <w:tcPr>
            <w:tcW w:w="1915" w:type="dxa"/>
            <w:shd w:val="clear" w:color="auto" w:fill="auto"/>
            <w:vAlign w:val="center"/>
          </w:tcPr>
          <w:p w:rsidR="0012319F" w:rsidRPr="0012319F" w:rsidRDefault="0012319F" w:rsidP="0012319F">
            <w:pPr>
              <w:suppressAutoHyphens/>
              <w:jc w:val="center"/>
            </w:pPr>
            <w:r w:rsidRPr="0012319F">
              <w:t>Код компетенции</w:t>
            </w:r>
          </w:p>
        </w:tc>
        <w:tc>
          <w:tcPr>
            <w:tcW w:w="2464" w:type="dxa"/>
            <w:shd w:val="clear" w:color="auto" w:fill="auto"/>
            <w:vAlign w:val="center"/>
          </w:tcPr>
          <w:p w:rsidR="0012319F" w:rsidRPr="0012319F" w:rsidRDefault="0012319F" w:rsidP="0012319F">
            <w:pPr>
              <w:suppressAutoHyphens/>
              <w:jc w:val="center"/>
            </w:pPr>
            <w:r w:rsidRPr="0012319F">
              <w:t>Предшествующие дисциплины</w:t>
            </w:r>
          </w:p>
        </w:tc>
        <w:tc>
          <w:tcPr>
            <w:tcW w:w="2771" w:type="dxa"/>
            <w:shd w:val="clear" w:color="auto" w:fill="auto"/>
            <w:vAlign w:val="center"/>
          </w:tcPr>
          <w:p w:rsidR="0012319F" w:rsidRPr="0012319F" w:rsidRDefault="0012319F" w:rsidP="0012319F">
            <w:pPr>
              <w:suppressAutoHyphens/>
              <w:jc w:val="center"/>
            </w:pPr>
            <w:r w:rsidRPr="0012319F">
              <w:t>Параллельно осваиваемые</w:t>
            </w:r>
          </w:p>
        </w:tc>
        <w:tc>
          <w:tcPr>
            <w:tcW w:w="2484" w:type="dxa"/>
            <w:shd w:val="clear" w:color="auto" w:fill="auto"/>
            <w:vAlign w:val="center"/>
          </w:tcPr>
          <w:p w:rsidR="0012319F" w:rsidRPr="0012319F" w:rsidRDefault="0012319F" w:rsidP="0012319F">
            <w:pPr>
              <w:suppressAutoHyphens/>
              <w:jc w:val="center"/>
            </w:pPr>
            <w:r w:rsidRPr="0012319F">
              <w:t>Последующие дисциплины</w:t>
            </w:r>
          </w:p>
        </w:tc>
      </w:tr>
      <w:tr w:rsidR="0012319F" w:rsidRPr="0012319F" w:rsidTr="008277BB">
        <w:tc>
          <w:tcPr>
            <w:tcW w:w="1915" w:type="dxa"/>
            <w:shd w:val="clear" w:color="auto" w:fill="auto"/>
          </w:tcPr>
          <w:p w:rsidR="0012319F" w:rsidRPr="0012319F" w:rsidRDefault="00931A2F" w:rsidP="008277BB">
            <w:pPr>
              <w:suppressAutoHyphens/>
              <w:jc w:val="both"/>
            </w:pPr>
            <w:r>
              <w:t>ПК-</w:t>
            </w:r>
            <w:r w:rsidR="008277BB">
              <w:t>3</w:t>
            </w:r>
          </w:p>
        </w:tc>
        <w:tc>
          <w:tcPr>
            <w:tcW w:w="2464" w:type="dxa"/>
            <w:shd w:val="clear" w:color="auto" w:fill="auto"/>
          </w:tcPr>
          <w:p w:rsidR="00362D46" w:rsidRPr="0012319F" w:rsidRDefault="00901616" w:rsidP="00901616">
            <w:pPr>
              <w:jc w:val="both"/>
            </w:pPr>
            <w:r>
              <w:t>Предпринимательство и модели бизнеса в Интернет</w:t>
            </w:r>
          </w:p>
        </w:tc>
        <w:tc>
          <w:tcPr>
            <w:tcW w:w="2771" w:type="dxa"/>
            <w:shd w:val="clear" w:color="auto" w:fill="auto"/>
          </w:tcPr>
          <w:p w:rsidR="008277BB" w:rsidRDefault="008277BB" w:rsidP="008277BB">
            <w:pPr>
              <w:suppressAutoHyphens/>
              <w:jc w:val="both"/>
            </w:pPr>
            <w:r>
              <w:t>ИТ-аудит</w:t>
            </w:r>
          </w:p>
          <w:p w:rsidR="008277BB" w:rsidRDefault="008277BB" w:rsidP="008277BB">
            <w:pPr>
              <w:suppressAutoHyphens/>
              <w:jc w:val="both"/>
            </w:pPr>
            <w:r>
              <w:t>Риск-менеджмент</w:t>
            </w:r>
          </w:p>
          <w:p w:rsidR="0012319F" w:rsidRDefault="00901616" w:rsidP="008277BB">
            <w:pPr>
              <w:suppressAutoHyphens/>
              <w:jc w:val="both"/>
            </w:pPr>
            <w:r>
              <w:t>Системы бизнес-интеллекта</w:t>
            </w:r>
          </w:p>
          <w:p w:rsidR="00901616" w:rsidRDefault="00901616" w:rsidP="008277BB">
            <w:pPr>
              <w:suppressAutoHyphens/>
              <w:jc w:val="both"/>
            </w:pPr>
            <w:r w:rsidRPr="00901616">
              <w:t>Системы поддержки и принятия неструктурируемых решений</w:t>
            </w:r>
            <w:r>
              <w:t xml:space="preserve"> Научно-исследовательская работа (практика)</w:t>
            </w:r>
          </w:p>
          <w:p w:rsidR="00901616" w:rsidRPr="0012319F" w:rsidRDefault="00901616" w:rsidP="008277BB">
            <w:pPr>
              <w:suppressAutoHyphens/>
              <w:jc w:val="both"/>
            </w:pPr>
            <w:r>
              <w:t>Проектно-технологическая практика</w:t>
            </w:r>
          </w:p>
        </w:tc>
        <w:tc>
          <w:tcPr>
            <w:tcW w:w="2484" w:type="dxa"/>
            <w:shd w:val="clear" w:color="auto" w:fill="auto"/>
          </w:tcPr>
          <w:p w:rsidR="008277BB" w:rsidRPr="008277BB" w:rsidRDefault="008277BB" w:rsidP="008277BB">
            <w:pPr>
              <w:suppressAutoHyphens/>
              <w:jc w:val="both"/>
            </w:pPr>
            <w:r w:rsidRPr="008277BB">
              <w:t>Моделирование и совершенствование бизнес-процессов предприятия</w:t>
            </w:r>
          </w:p>
          <w:p w:rsidR="0012319F" w:rsidRDefault="008277BB" w:rsidP="008277BB">
            <w:pPr>
              <w:jc w:val="both"/>
            </w:pPr>
            <w:r w:rsidRPr="008277BB">
              <w:t xml:space="preserve">Предпринимательство и модели бизнеса в Интернет </w:t>
            </w:r>
          </w:p>
          <w:p w:rsidR="00901616" w:rsidRDefault="00901616" w:rsidP="008277BB">
            <w:pPr>
              <w:jc w:val="both"/>
            </w:pPr>
            <w:r>
              <w:t>Преддипломная практика</w:t>
            </w:r>
          </w:p>
          <w:p w:rsidR="00901616" w:rsidRDefault="00901616" w:rsidP="008277BB">
            <w:pPr>
              <w:jc w:val="both"/>
            </w:pPr>
            <w:r>
              <w:t>Защита ВКР</w:t>
            </w:r>
          </w:p>
          <w:p w:rsidR="00901616" w:rsidRPr="0012319F" w:rsidRDefault="00901616" w:rsidP="008277BB">
            <w:pPr>
              <w:jc w:val="both"/>
            </w:pPr>
          </w:p>
        </w:tc>
      </w:tr>
    </w:tbl>
    <w:p w:rsidR="0012319F" w:rsidRPr="0012319F" w:rsidRDefault="0012319F" w:rsidP="0012319F">
      <w:pPr>
        <w:suppressAutoHyphens/>
        <w:ind w:firstLine="709"/>
        <w:jc w:val="both"/>
        <w:rPr>
          <w:highlight w:val="yellow"/>
        </w:rPr>
      </w:pPr>
    </w:p>
    <w:p w:rsidR="0012319F" w:rsidRPr="0012319F" w:rsidRDefault="008277BB" w:rsidP="008277BB">
      <w:pPr>
        <w:suppressAutoHyphens/>
        <w:ind w:firstLine="567"/>
        <w:jc w:val="both"/>
      </w:pPr>
      <w:r w:rsidRPr="0012319F">
        <w:t>Дисциплина частично</w:t>
      </w:r>
      <w:r w:rsidR="0012319F" w:rsidRPr="0012319F">
        <w:t xml:space="preserve"> реализуется в форме практической подготовки. Практическая подготовка организуется путем выполнения практических заданий.</w:t>
      </w:r>
    </w:p>
    <w:p w:rsidR="0012319F" w:rsidRDefault="0012319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901616" w:rsidRDefault="00901616" w:rsidP="0012319F">
      <w:pPr>
        <w:ind w:firstLine="567"/>
        <w:jc w:val="both"/>
      </w:pP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57BB7" w:rsidP="00D57BB7">
            <w:pPr>
              <w:jc w:val="center"/>
              <w:rPr>
                <w:lang w:val="en-US"/>
              </w:rPr>
            </w:pPr>
            <w:r>
              <w:rPr>
                <w:color w:val="000000"/>
              </w:rPr>
              <w:t>3</w:t>
            </w:r>
            <w:r w:rsidR="00D4234D" w:rsidRPr="00D4234D">
              <w:rPr>
                <w:color w:val="000000"/>
              </w:rPr>
              <w:t>/</w:t>
            </w:r>
            <w:r>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5F5E8D" w:rsidRDefault="005F5E8D" w:rsidP="0053676A">
            <w:pPr>
              <w:jc w:val="center"/>
              <w:rPr>
                <w:color w:val="000000"/>
              </w:rPr>
            </w:pPr>
            <w:r>
              <w:rPr>
                <w:color w:val="000000"/>
              </w:rPr>
              <w:t>3/108</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b/>
                <w:bCs/>
              </w:rPr>
            </w:pPr>
            <w:r w:rsidRPr="00D4234D">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rPr>
                <w:color w:val="000000"/>
              </w:rPr>
            </w:pPr>
            <w:r>
              <w:rPr>
                <w:color w:val="000000"/>
              </w:rPr>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D4234D" w:rsidP="00D4234D">
            <w:pPr>
              <w:jc w:val="center"/>
              <w:rPr>
                <w:color w:val="000000"/>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6</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D57BB7">
            <w:pPr>
              <w:jc w:val="center"/>
              <w:rPr>
                <w:lang w:val="en-US"/>
              </w:rPr>
            </w:pPr>
            <w:r>
              <w:t>22</w:t>
            </w:r>
            <w:r w:rsidR="00D4234D" w:rsidRPr="0033216C">
              <w:t xml:space="preserve"> (</w:t>
            </w:r>
            <w:r w:rsidR="00D57BB7">
              <w:t>4</w:t>
            </w:r>
            <w:r w:rsidR="00D4234D" w:rsidRPr="0033216C">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8</w:t>
            </w:r>
            <w:r w:rsidR="006F794A">
              <w:rPr>
                <w:color w:val="000000"/>
              </w:rPr>
              <w:t>(2*)</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5F5E8D"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275631"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75631" w:rsidP="00D4234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5F5E8D"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5F5E8D">
            <w:pPr>
              <w:jc w:val="both"/>
            </w:pPr>
            <w:r w:rsidRPr="00D4234D">
              <w:t xml:space="preserve">Промежуточная аттестация: </w:t>
            </w:r>
            <w:r w:rsidR="005F5E8D">
              <w:t>экзамен</w:t>
            </w:r>
            <w:r w:rsidRPr="00D4234D">
              <w:t xml:space="preserve">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5F5E8D">
            <w:pPr>
              <w:jc w:val="center"/>
            </w:pPr>
            <w:r w:rsidRPr="00D4234D">
              <w:t>2</w:t>
            </w:r>
            <w:r w:rsidR="005F5E8D">
              <w:t>7(25/2)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5F5E8D" w:rsidRDefault="00275631" w:rsidP="00D4234D">
            <w:pPr>
              <w:jc w:val="center"/>
              <w:rPr>
                <w:color w:val="000000"/>
              </w:rPr>
            </w:pPr>
            <w:r>
              <w:rPr>
                <w:color w:val="000000"/>
              </w:rPr>
              <w:t>9(7/2)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57BB7">
            <w:pPr>
              <w:jc w:val="center"/>
            </w:pPr>
            <w:r>
              <w:t>4</w:t>
            </w:r>
            <w:r w:rsidR="00D57BB7">
              <w:t>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85</w:t>
            </w:r>
          </w:p>
        </w:tc>
      </w:tr>
    </w:tbl>
    <w:p w:rsidR="002B5EF9" w:rsidRDefault="00901616" w:rsidP="00B71FF7">
      <w:pPr>
        <w:ind w:firstLine="567"/>
        <w:jc w:val="both"/>
      </w:pPr>
      <w:r>
        <w:t>* - </w:t>
      </w:r>
      <w:r w:rsidR="002F0D2D">
        <w:t>реализуется</w:t>
      </w:r>
      <w:r>
        <w:t xml:space="preserve"> в форме практической подготовки</w:t>
      </w:r>
    </w:p>
    <w:p w:rsidR="00901616" w:rsidRDefault="00901616"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Default="00D159C0" w:rsidP="002F0D2D">
      <w:pPr>
        <w:widowControl w:val="0"/>
        <w:autoSpaceDE w:val="0"/>
        <w:autoSpaceDN w:val="0"/>
        <w:adjustRightInd w:val="0"/>
        <w:contextualSpacing/>
        <w:rPr>
          <w:b/>
        </w:rPr>
      </w:pPr>
      <w:r w:rsidRPr="00D159C0">
        <w:rPr>
          <w:b/>
        </w:rPr>
        <w:t>4.1</w:t>
      </w:r>
      <w:r w:rsidR="002F0D2D">
        <w:rPr>
          <w:b/>
        </w:rPr>
        <w:t>. </w:t>
      </w:r>
      <w:r w:rsidRPr="00D159C0">
        <w:rPr>
          <w:b/>
        </w:rPr>
        <w:t>Распределение часов по разделам/темам и видам работы</w:t>
      </w:r>
    </w:p>
    <w:p w:rsidR="002F0D2D" w:rsidRPr="00D159C0" w:rsidRDefault="002F0D2D" w:rsidP="00D159C0">
      <w:pPr>
        <w:widowControl w:val="0"/>
        <w:autoSpaceDE w:val="0"/>
        <w:autoSpaceDN w:val="0"/>
        <w:adjustRightInd w:val="0"/>
        <w:ind w:left="862"/>
        <w:contextualSpacing/>
        <w:rPr>
          <w:b/>
        </w:rPr>
      </w:pPr>
    </w:p>
    <w:p w:rsidR="00D159C0" w:rsidRDefault="00D159C0" w:rsidP="002F0D2D">
      <w:pPr>
        <w:widowControl w:val="0"/>
        <w:autoSpaceDE w:val="0"/>
        <w:autoSpaceDN w:val="0"/>
        <w:adjustRightInd w:val="0"/>
        <w:contextualSpacing/>
        <w:jc w:val="both"/>
        <w:rPr>
          <w:b/>
        </w:rPr>
      </w:pPr>
      <w:r w:rsidRPr="00D159C0">
        <w:rPr>
          <w:b/>
        </w:rPr>
        <w:t>4.1.1</w:t>
      </w:r>
      <w:r w:rsidR="002F0D2D">
        <w:rPr>
          <w:b/>
        </w:rPr>
        <w:t>. </w:t>
      </w:r>
      <w:r w:rsidRPr="00D159C0">
        <w:rPr>
          <w:b/>
        </w:rPr>
        <w:t>Очная форма обучения</w:t>
      </w:r>
    </w:p>
    <w:p w:rsidR="002F0D2D" w:rsidRPr="00D159C0" w:rsidRDefault="002F0D2D" w:rsidP="00D159C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proofErr w:type="spellStart"/>
            <w:r w:rsidRPr="00434952">
              <w:rPr>
                <w:b/>
              </w:rPr>
              <w:t>ЛабЗ</w:t>
            </w:r>
            <w:proofErr w:type="spellEnd"/>
          </w:p>
        </w:tc>
        <w:tc>
          <w:tcPr>
            <w:tcW w:w="2142" w:type="dxa"/>
            <w:vMerge/>
            <w:shd w:val="clear" w:color="auto" w:fill="auto"/>
          </w:tcPr>
          <w:p w:rsidR="00434952" w:rsidRPr="00434952" w:rsidRDefault="00434952" w:rsidP="00434952">
            <w:pPr>
              <w:jc w:val="both"/>
            </w:pPr>
          </w:p>
        </w:tc>
      </w:tr>
      <w:tr w:rsidR="00652BBC" w:rsidRPr="00434952" w:rsidTr="00E4277D">
        <w:tc>
          <w:tcPr>
            <w:tcW w:w="8820" w:type="dxa"/>
            <w:gridSpan w:val="6"/>
            <w:shd w:val="clear" w:color="auto" w:fill="auto"/>
          </w:tcPr>
          <w:p w:rsidR="00652BBC" w:rsidRPr="00652BBC" w:rsidRDefault="00D45665" w:rsidP="00652BBC">
            <w:pPr>
              <w:jc w:val="center"/>
            </w:pPr>
            <w:r>
              <w:t>3</w:t>
            </w:r>
            <w:r w:rsidR="00652BBC">
              <w:rPr>
                <w:lang w:val="en-US"/>
              </w:rPr>
              <w:t xml:space="preserve"> </w:t>
            </w:r>
            <w:r w:rsidR="00652BBC">
              <w:t>семестр</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Сущность и значение моделирования бизнес-процессов. Организационная структура и бизнес-процессы компании</w:t>
            </w:r>
          </w:p>
        </w:tc>
        <w:tc>
          <w:tcPr>
            <w:tcW w:w="1173" w:type="dxa"/>
          </w:tcPr>
          <w:p w:rsidR="00A9313C" w:rsidRPr="006E6060" w:rsidRDefault="00A9313C" w:rsidP="00A9313C">
            <w:pPr>
              <w:jc w:val="center"/>
              <w:rPr>
                <w:color w:val="000000"/>
                <w:lang w:val="en-US"/>
              </w:rPr>
            </w:pPr>
            <w:r>
              <w:rPr>
                <w:color w:val="000000"/>
                <w:lang w:val="en-US"/>
              </w:rPr>
              <w:t>2</w:t>
            </w:r>
          </w:p>
        </w:tc>
        <w:tc>
          <w:tcPr>
            <w:tcW w:w="1035" w:type="dxa"/>
          </w:tcPr>
          <w:p w:rsidR="00A9313C" w:rsidRPr="0020423F" w:rsidRDefault="00A9313C" w:rsidP="00A9313C">
            <w:pPr>
              <w:jc w:val="center"/>
            </w:pPr>
            <w:r>
              <w:t>6</w:t>
            </w:r>
          </w:p>
        </w:tc>
        <w:tc>
          <w:tcPr>
            <w:tcW w:w="838" w:type="dxa"/>
          </w:tcPr>
          <w:p w:rsidR="00A9313C" w:rsidRPr="00D1719F" w:rsidRDefault="00A9313C" w:rsidP="00A9313C">
            <w:pPr>
              <w:jc w:val="center"/>
            </w:pPr>
            <w:r w:rsidRPr="00D1719F">
              <w:t>-</w:t>
            </w: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Методика проведения моделирования бизнес-процессов</w:t>
            </w:r>
          </w:p>
        </w:tc>
        <w:tc>
          <w:tcPr>
            <w:tcW w:w="1173" w:type="dxa"/>
          </w:tcPr>
          <w:p w:rsidR="00A9313C" w:rsidRPr="006E6060" w:rsidRDefault="00A9313C" w:rsidP="00A9313C">
            <w:pPr>
              <w:jc w:val="center"/>
              <w:rPr>
                <w:color w:val="000000"/>
                <w:lang w:val="en-US"/>
              </w:rPr>
            </w:pPr>
            <w:r>
              <w:rPr>
                <w:color w:val="000000"/>
                <w:lang w:val="en-US"/>
              </w:rPr>
              <w:t>2</w:t>
            </w:r>
          </w:p>
        </w:tc>
        <w:tc>
          <w:tcPr>
            <w:tcW w:w="1035" w:type="dxa"/>
          </w:tcPr>
          <w:p w:rsidR="00A9313C" w:rsidRPr="00D1719F" w:rsidRDefault="00A9313C" w:rsidP="00A9313C">
            <w:pPr>
              <w:jc w:val="center"/>
            </w:pPr>
            <w:r>
              <w:t>6</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Инструментальные системы для моделирования бизнеса</w:t>
            </w:r>
          </w:p>
        </w:tc>
        <w:tc>
          <w:tcPr>
            <w:tcW w:w="1173" w:type="dxa"/>
          </w:tcPr>
          <w:p w:rsidR="00A9313C" w:rsidRPr="00D1719F" w:rsidRDefault="00A9313C" w:rsidP="00A9313C">
            <w:pPr>
              <w:jc w:val="center"/>
              <w:rPr>
                <w:color w:val="000000"/>
              </w:rPr>
            </w:pPr>
            <w:r>
              <w:rPr>
                <w:color w:val="000000"/>
              </w:rPr>
              <w:t>2</w:t>
            </w:r>
          </w:p>
        </w:tc>
        <w:tc>
          <w:tcPr>
            <w:tcW w:w="1035" w:type="dxa"/>
          </w:tcPr>
          <w:p w:rsidR="00A9313C" w:rsidRPr="006E6060" w:rsidRDefault="00A9313C" w:rsidP="0020423F">
            <w:pPr>
              <w:jc w:val="center"/>
              <w:rPr>
                <w:lang w:val="en-US"/>
              </w:rPr>
            </w:pPr>
            <w:r>
              <w:t>6</w:t>
            </w:r>
            <w:r>
              <w:rPr>
                <w:lang w:val="en-US"/>
              </w:rPr>
              <w:t xml:space="preserve"> </w:t>
            </w:r>
            <w:r w:rsidR="0020423F">
              <w:rPr>
                <w:lang w:val="en-US"/>
              </w:rPr>
              <w:t>(</w:t>
            </w:r>
            <w:r w:rsidR="0020423F">
              <w:t>4</w:t>
            </w:r>
            <w:r w:rsidR="0020423F" w:rsidRPr="006E6060">
              <w:rPr>
                <w:lang w:val="en-US"/>
              </w:rPr>
              <w:t>*)</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Default="00A9313C" w:rsidP="00A9313C">
            <w:r w:rsidRPr="00FE0C47">
              <w:t>Оптимизация и совершенствование  бизнес-процессов</w:t>
            </w:r>
          </w:p>
        </w:tc>
        <w:tc>
          <w:tcPr>
            <w:tcW w:w="1173" w:type="dxa"/>
          </w:tcPr>
          <w:p w:rsidR="00A9313C" w:rsidRPr="00D1719F" w:rsidRDefault="00A9313C" w:rsidP="00A9313C">
            <w:pPr>
              <w:jc w:val="center"/>
              <w:rPr>
                <w:color w:val="000000"/>
              </w:rPr>
            </w:pPr>
            <w:r>
              <w:rPr>
                <w:color w:val="000000"/>
              </w:rPr>
              <w:t>2</w:t>
            </w:r>
          </w:p>
        </w:tc>
        <w:tc>
          <w:tcPr>
            <w:tcW w:w="1035" w:type="dxa"/>
          </w:tcPr>
          <w:p w:rsidR="00A9313C" w:rsidRPr="006E6060" w:rsidRDefault="00A9313C" w:rsidP="0020423F">
            <w:pPr>
              <w:jc w:val="center"/>
              <w:rPr>
                <w:lang w:val="en-US"/>
              </w:rPr>
            </w:pPr>
            <w:r>
              <w:rPr>
                <w:lang w:val="en-US"/>
              </w:rPr>
              <w:t xml:space="preserve">4 </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13</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6E6060">
            <w:pPr>
              <w:jc w:val="both"/>
              <w:rPr>
                <w:b/>
              </w:rPr>
            </w:pPr>
            <w:r>
              <w:t xml:space="preserve">Итого в </w:t>
            </w:r>
            <w:r w:rsidR="006E6060">
              <w:rPr>
                <w:lang w:val="en-US"/>
              </w:rPr>
              <w:t>3</w:t>
            </w:r>
            <w:r>
              <w:t xml:space="preserve">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434952">
            <w:pPr>
              <w:jc w:val="center"/>
            </w:pPr>
            <w:r>
              <w:rPr>
                <w:lang w:val="en-US"/>
              </w:rPr>
              <w:t>22</w:t>
            </w:r>
            <w:r w:rsidR="002F0D2D">
              <w:t>(4</w:t>
            </w:r>
            <w:r w:rsidR="0011305E">
              <w:t>*)</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6E6060" w:rsidP="0068779C">
            <w:pPr>
              <w:jc w:val="center"/>
            </w:pPr>
            <w:r>
              <w:rPr>
                <w:lang w:val="en-US"/>
              </w:rPr>
              <w:t>4</w:t>
            </w:r>
            <w:r w:rsidR="0068779C">
              <w:t>9</w:t>
            </w:r>
          </w:p>
        </w:tc>
      </w:tr>
    </w:tbl>
    <w:p w:rsidR="00434952" w:rsidRPr="00434952" w:rsidRDefault="00434952" w:rsidP="00434952">
      <w:pPr>
        <w:autoSpaceDE w:val="0"/>
        <w:autoSpaceDN w:val="0"/>
        <w:adjustRightInd w:val="0"/>
        <w:ind w:left="360"/>
        <w:jc w:val="both"/>
      </w:pPr>
      <w:r w:rsidRPr="00434952">
        <w:t>*- реализуется в форме практической подготовки</w:t>
      </w:r>
    </w:p>
    <w:p w:rsidR="00744847" w:rsidRDefault="00744847" w:rsidP="00B71FF7">
      <w:pPr>
        <w:ind w:firstLine="567"/>
        <w:jc w:val="both"/>
      </w:pPr>
    </w:p>
    <w:p w:rsidR="002310C9" w:rsidRDefault="002310C9" w:rsidP="00120DB0">
      <w:pPr>
        <w:jc w:val="both"/>
      </w:pPr>
    </w:p>
    <w:p w:rsidR="002310C9" w:rsidRDefault="002310C9" w:rsidP="002310C9">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proofErr w:type="spellStart"/>
            <w:r w:rsidRPr="00DC11F5">
              <w:rPr>
                <w:b/>
              </w:rPr>
              <w:t>ЛабЗ</w:t>
            </w:r>
            <w:proofErr w:type="spellEnd"/>
          </w:p>
        </w:tc>
        <w:tc>
          <w:tcPr>
            <w:tcW w:w="2142" w:type="dxa"/>
            <w:vMerge/>
            <w:shd w:val="clear" w:color="auto" w:fill="auto"/>
          </w:tcPr>
          <w:p w:rsidR="002310C9" w:rsidRPr="00DC11F5" w:rsidRDefault="002310C9" w:rsidP="00E4277D">
            <w:pPr>
              <w:jc w:val="both"/>
            </w:pPr>
          </w:p>
        </w:tc>
      </w:tr>
      <w:tr w:rsidR="002310C9" w:rsidRPr="00DC11F5" w:rsidTr="002310C9">
        <w:tc>
          <w:tcPr>
            <w:tcW w:w="9345" w:type="dxa"/>
            <w:gridSpan w:val="6"/>
            <w:shd w:val="clear" w:color="auto" w:fill="auto"/>
          </w:tcPr>
          <w:p w:rsidR="002310C9" w:rsidRPr="00DC11F5" w:rsidRDefault="00120DB0" w:rsidP="00E4277D">
            <w:pPr>
              <w:jc w:val="center"/>
            </w:pPr>
            <w:r>
              <w:rPr>
                <w:lang w:val="en-US"/>
              </w:rPr>
              <w:t>3</w:t>
            </w:r>
            <w:r w:rsidR="002310C9">
              <w:t xml:space="preserve"> семестр</w:t>
            </w:r>
          </w:p>
        </w:tc>
      </w:tr>
      <w:tr w:rsidR="00070F5F" w:rsidRPr="00DC11F5" w:rsidTr="002310C9">
        <w:tc>
          <w:tcPr>
            <w:tcW w:w="874" w:type="dxa"/>
            <w:shd w:val="clear" w:color="auto" w:fill="auto"/>
          </w:tcPr>
          <w:p w:rsidR="00070F5F" w:rsidRPr="00DC11F5" w:rsidRDefault="00070F5F" w:rsidP="00070F5F">
            <w:pPr>
              <w:pStyle w:val="a4"/>
              <w:numPr>
                <w:ilvl w:val="0"/>
                <w:numId w:val="3"/>
              </w:numPr>
              <w:ind w:left="0"/>
              <w:jc w:val="both"/>
            </w:pPr>
            <w:r>
              <w:t>1</w:t>
            </w:r>
          </w:p>
        </w:tc>
        <w:tc>
          <w:tcPr>
            <w:tcW w:w="3455" w:type="dxa"/>
            <w:shd w:val="clear" w:color="auto" w:fill="auto"/>
          </w:tcPr>
          <w:p w:rsidR="00070F5F" w:rsidRPr="008917CA" w:rsidRDefault="00070F5F" w:rsidP="00070F5F">
            <w:r w:rsidRPr="008917CA">
              <w:t>Сущность и значение моделирования бизнес-процессов. Организационная структура и бизнес-процессы компании</w:t>
            </w:r>
          </w:p>
        </w:tc>
        <w:tc>
          <w:tcPr>
            <w:tcW w:w="1082" w:type="dxa"/>
            <w:shd w:val="clear" w:color="auto" w:fill="auto"/>
          </w:tcPr>
          <w:p w:rsidR="00070F5F" w:rsidRPr="00DC11F5" w:rsidRDefault="00CB20ED" w:rsidP="00070F5F">
            <w:pPr>
              <w:jc w:val="center"/>
            </w:pPr>
            <w:r>
              <w:t>2</w:t>
            </w:r>
          </w:p>
        </w:tc>
        <w:tc>
          <w:tcPr>
            <w:tcW w:w="965" w:type="dxa"/>
            <w:shd w:val="clear" w:color="auto" w:fill="auto"/>
          </w:tcPr>
          <w:p w:rsidR="00070F5F" w:rsidRPr="00DC11F5"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20</w:t>
            </w:r>
          </w:p>
        </w:tc>
      </w:tr>
      <w:tr w:rsidR="00070F5F" w:rsidRPr="00DC11F5" w:rsidTr="00CD2C6B">
        <w:trPr>
          <w:trHeight w:val="828"/>
        </w:trPr>
        <w:tc>
          <w:tcPr>
            <w:tcW w:w="874" w:type="dxa"/>
            <w:shd w:val="clear" w:color="auto" w:fill="auto"/>
          </w:tcPr>
          <w:p w:rsidR="00070F5F" w:rsidRDefault="00070F5F" w:rsidP="00070F5F">
            <w:pPr>
              <w:pStyle w:val="a4"/>
              <w:numPr>
                <w:ilvl w:val="0"/>
                <w:numId w:val="3"/>
              </w:numPr>
              <w:ind w:left="0"/>
              <w:jc w:val="both"/>
            </w:pPr>
            <w:r>
              <w:rPr>
                <w:lang w:val="en-US"/>
              </w:rPr>
              <w:t>2</w:t>
            </w:r>
          </w:p>
        </w:tc>
        <w:tc>
          <w:tcPr>
            <w:tcW w:w="3455" w:type="dxa"/>
            <w:shd w:val="clear" w:color="auto" w:fill="auto"/>
          </w:tcPr>
          <w:p w:rsidR="00070F5F" w:rsidRPr="008917CA" w:rsidRDefault="00070F5F" w:rsidP="00070F5F">
            <w:r w:rsidRPr="008917CA">
              <w:t>Методика проведения моделирования бизнес-процессов</w:t>
            </w:r>
          </w:p>
        </w:tc>
        <w:tc>
          <w:tcPr>
            <w:tcW w:w="1082" w:type="dxa"/>
            <w:shd w:val="clear" w:color="auto" w:fill="auto"/>
          </w:tcPr>
          <w:p w:rsidR="00070F5F" w:rsidRPr="00DC11F5" w:rsidRDefault="00CB20ED" w:rsidP="00070F5F">
            <w:pPr>
              <w:jc w:val="center"/>
            </w:pPr>
            <w:r>
              <w:t>2</w:t>
            </w:r>
          </w:p>
        </w:tc>
        <w:tc>
          <w:tcPr>
            <w:tcW w:w="965" w:type="dxa"/>
            <w:shd w:val="clear" w:color="auto" w:fill="auto"/>
          </w:tcPr>
          <w:p w:rsidR="00070F5F" w:rsidRPr="00DC11F5"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20</w:t>
            </w:r>
          </w:p>
        </w:tc>
      </w:tr>
      <w:tr w:rsidR="00070F5F" w:rsidRPr="00DC11F5" w:rsidTr="002310C9">
        <w:tc>
          <w:tcPr>
            <w:tcW w:w="874" w:type="dxa"/>
            <w:shd w:val="clear" w:color="auto" w:fill="auto"/>
          </w:tcPr>
          <w:p w:rsidR="00070F5F" w:rsidRDefault="00070F5F" w:rsidP="00070F5F">
            <w:pPr>
              <w:pStyle w:val="a4"/>
              <w:numPr>
                <w:ilvl w:val="0"/>
                <w:numId w:val="3"/>
              </w:numPr>
              <w:ind w:left="0"/>
              <w:jc w:val="both"/>
            </w:pPr>
            <w:r>
              <w:rPr>
                <w:lang w:val="en-US"/>
              </w:rPr>
              <w:t>3</w:t>
            </w:r>
          </w:p>
        </w:tc>
        <w:tc>
          <w:tcPr>
            <w:tcW w:w="3455" w:type="dxa"/>
            <w:shd w:val="clear" w:color="auto" w:fill="auto"/>
          </w:tcPr>
          <w:p w:rsidR="00070F5F" w:rsidRPr="008917CA" w:rsidRDefault="00070F5F" w:rsidP="00070F5F">
            <w:r w:rsidRPr="008917CA">
              <w:t>Инструментальные системы для моделирования бизнеса</w:t>
            </w:r>
          </w:p>
        </w:tc>
        <w:tc>
          <w:tcPr>
            <w:tcW w:w="1082" w:type="dxa"/>
            <w:shd w:val="clear" w:color="auto" w:fill="auto"/>
          </w:tcPr>
          <w:p w:rsidR="00070F5F" w:rsidRDefault="00CB20ED" w:rsidP="00070F5F">
            <w:pPr>
              <w:jc w:val="center"/>
            </w:pPr>
            <w:r>
              <w:t>2</w:t>
            </w:r>
          </w:p>
        </w:tc>
        <w:tc>
          <w:tcPr>
            <w:tcW w:w="965" w:type="dxa"/>
            <w:shd w:val="clear" w:color="auto" w:fill="auto"/>
          </w:tcPr>
          <w:p w:rsidR="00070F5F" w:rsidRDefault="00CB20ED" w:rsidP="00070F5F">
            <w:pPr>
              <w:jc w:val="center"/>
            </w:pPr>
            <w:r>
              <w:t>2(2*)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25</w:t>
            </w:r>
          </w:p>
        </w:tc>
      </w:tr>
      <w:tr w:rsidR="00070F5F" w:rsidRPr="00DC11F5" w:rsidTr="002310C9">
        <w:tc>
          <w:tcPr>
            <w:tcW w:w="874" w:type="dxa"/>
            <w:shd w:val="clear" w:color="auto" w:fill="auto"/>
          </w:tcPr>
          <w:p w:rsidR="00070F5F" w:rsidRDefault="00070F5F" w:rsidP="00070F5F">
            <w:pPr>
              <w:pStyle w:val="a4"/>
              <w:numPr>
                <w:ilvl w:val="0"/>
                <w:numId w:val="3"/>
              </w:numPr>
              <w:ind w:left="0"/>
              <w:jc w:val="both"/>
            </w:pPr>
            <w:r>
              <w:rPr>
                <w:lang w:val="en-US"/>
              </w:rPr>
              <w:t>4</w:t>
            </w:r>
          </w:p>
        </w:tc>
        <w:tc>
          <w:tcPr>
            <w:tcW w:w="3455" w:type="dxa"/>
            <w:shd w:val="clear" w:color="auto" w:fill="auto"/>
          </w:tcPr>
          <w:p w:rsidR="00070F5F" w:rsidRDefault="00070F5F" w:rsidP="00070F5F">
            <w:r w:rsidRPr="008917CA">
              <w:t>Оптимизация и совершенствование  бизнес-процессов</w:t>
            </w:r>
          </w:p>
        </w:tc>
        <w:tc>
          <w:tcPr>
            <w:tcW w:w="1082" w:type="dxa"/>
            <w:shd w:val="clear" w:color="auto" w:fill="auto"/>
          </w:tcPr>
          <w:p w:rsidR="00070F5F" w:rsidRDefault="00070F5F" w:rsidP="00070F5F">
            <w:pPr>
              <w:jc w:val="center"/>
            </w:pPr>
          </w:p>
        </w:tc>
        <w:tc>
          <w:tcPr>
            <w:tcW w:w="965" w:type="dxa"/>
            <w:shd w:val="clear" w:color="auto" w:fill="auto"/>
          </w:tcPr>
          <w:p w:rsidR="00070F5F"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22</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120DB0">
            <w:r>
              <w:t xml:space="preserve">Итого в </w:t>
            </w:r>
            <w:r w:rsidR="00120DB0">
              <w:rPr>
                <w:lang w:val="en-US"/>
              </w:rPr>
              <w:t>3</w:t>
            </w:r>
            <w:r>
              <w:t xml:space="preserve"> семестре</w:t>
            </w:r>
          </w:p>
        </w:tc>
        <w:tc>
          <w:tcPr>
            <w:tcW w:w="1082" w:type="dxa"/>
            <w:shd w:val="clear" w:color="auto" w:fill="auto"/>
          </w:tcPr>
          <w:p w:rsidR="002310C9" w:rsidRDefault="00CB20ED" w:rsidP="00E4277D">
            <w:pPr>
              <w:jc w:val="center"/>
            </w:pPr>
            <w:r>
              <w:t>6</w:t>
            </w:r>
          </w:p>
        </w:tc>
        <w:tc>
          <w:tcPr>
            <w:tcW w:w="965" w:type="dxa"/>
            <w:shd w:val="clear" w:color="auto" w:fill="auto"/>
          </w:tcPr>
          <w:p w:rsidR="002310C9" w:rsidRDefault="00CB20ED" w:rsidP="00E4277D">
            <w:pPr>
              <w:jc w:val="center"/>
            </w:pPr>
            <w:r>
              <w:t>8(2*)</w:t>
            </w:r>
          </w:p>
        </w:tc>
        <w:tc>
          <w:tcPr>
            <w:tcW w:w="827" w:type="dxa"/>
            <w:shd w:val="clear" w:color="auto" w:fill="auto"/>
          </w:tcPr>
          <w:p w:rsidR="002310C9" w:rsidRPr="00DC11F5" w:rsidRDefault="00CB20ED" w:rsidP="00E4277D">
            <w:pPr>
              <w:jc w:val="center"/>
            </w:pPr>
            <w:r>
              <w:t>-</w:t>
            </w:r>
          </w:p>
        </w:tc>
        <w:tc>
          <w:tcPr>
            <w:tcW w:w="2142" w:type="dxa"/>
            <w:shd w:val="clear" w:color="auto" w:fill="auto"/>
          </w:tcPr>
          <w:p w:rsidR="002310C9" w:rsidRDefault="00CB20ED" w:rsidP="00E4277D">
            <w:pPr>
              <w:jc w:val="center"/>
            </w:pPr>
            <w:r>
              <w:t>85</w:t>
            </w:r>
          </w:p>
        </w:tc>
      </w:tr>
    </w:tbl>
    <w:p w:rsidR="006F794A" w:rsidRPr="00434952" w:rsidRDefault="006F794A" w:rsidP="006F794A">
      <w:pPr>
        <w:autoSpaceDE w:val="0"/>
        <w:autoSpaceDN w:val="0"/>
        <w:adjustRightInd w:val="0"/>
        <w:ind w:left="360"/>
        <w:jc w:val="both"/>
      </w:pPr>
      <w:r w:rsidRPr="00434952">
        <w:t>*- реализуется в форме практической подготовки</w:t>
      </w:r>
    </w:p>
    <w:p w:rsidR="002310C9" w:rsidRDefault="002310C9" w:rsidP="00B71FF7">
      <w:pPr>
        <w:ind w:firstLine="567"/>
        <w:jc w:val="both"/>
      </w:pPr>
    </w:p>
    <w:p w:rsidR="00260CA3" w:rsidRPr="002F0D2D" w:rsidRDefault="002F0D2D" w:rsidP="00260CA3">
      <w:pPr>
        <w:numPr>
          <w:ilvl w:val="1"/>
          <w:numId w:val="5"/>
        </w:numPr>
        <w:autoSpaceDE w:val="0"/>
        <w:autoSpaceDN w:val="0"/>
        <w:adjustRightInd w:val="0"/>
        <w:jc w:val="both"/>
        <w:rPr>
          <w:b/>
        </w:rPr>
      </w:pPr>
      <w:r w:rsidRPr="002F0D2D">
        <w:rPr>
          <w:b/>
        </w:rPr>
        <w:t> </w:t>
      </w:r>
      <w:r w:rsidR="00260CA3" w:rsidRPr="002F0D2D">
        <w:rPr>
          <w:b/>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260CA3">
      <w:pPr>
        <w:numPr>
          <w:ilvl w:val="2"/>
          <w:numId w:val="5"/>
        </w:numPr>
        <w:autoSpaceDE w:val="0"/>
        <w:autoSpaceDN w:val="0"/>
        <w:adjustRightInd w:val="0"/>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37"/>
        <w:gridCol w:w="6236"/>
      </w:tblGrid>
      <w:tr w:rsidR="00260CA3" w:rsidRPr="00DC11F5" w:rsidTr="00260CA3">
        <w:tc>
          <w:tcPr>
            <w:tcW w:w="672" w:type="dxa"/>
            <w:shd w:val="clear" w:color="auto" w:fill="auto"/>
          </w:tcPr>
          <w:p w:rsidR="00260CA3" w:rsidRPr="007B023B" w:rsidRDefault="00260CA3" w:rsidP="00E4277D">
            <w:pPr>
              <w:jc w:val="center"/>
              <w:rPr>
                <w:b/>
              </w:rPr>
            </w:pPr>
            <w:r w:rsidRPr="007B023B">
              <w:rPr>
                <w:b/>
              </w:rPr>
              <w:t>№ п/п</w:t>
            </w:r>
          </w:p>
        </w:tc>
        <w:tc>
          <w:tcPr>
            <w:tcW w:w="2437"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center"/>
            </w:pPr>
          </w:p>
        </w:tc>
        <w:tc>
          <w:tcPr>
            <w:tcW w:w="2437" w:type="dxa"/>
            <w:shd w:val="clear" w:color="auto" w:fill="auto"/>
          </w:tcPr>
          <w:p w:rsidR="00914D7E" w:rsidRPr="008917CA" w:rsidRDefault="00914D7E" w:rsidP="00914D7E">
            <w:r w:rsidRPr="008917CA">
              <w:t>Сущность и значение моделирования бизнес-процессов. Организационная структура и бизнес-процессы компании</w:t>
            </w:r>
          </w:p>
        </w:tc>
        <w:tc>
          <w:tcPr>
            <w:tcW w:w="6236" w:type="dxa"/>
          </w:tcPr>
          <w:p w:rsidR="00914D7E" w:rsidRDefault="00914D7E" w:rsidP="00914D7E">
            <w:r>
              <w:t>Определения процесса различных школ.</w:t>
            </w:r>
          </w:p>
          <w:p w:rsidR="00914D7E" w:rsidRDefault="00914D7E" w:rsidP="00914D7E">
            <w:r>
              <w:t>Иерархия понятия «процесс»</w:t>
            </w:r>
          </w:p>
          <w:p w:rsidR="00914D7E" w:rsidRDefault="00914D7E" w:rsidP="00914D7E">
            <w:r>
              <w:t>Задание процесса как объекта управления</w:t>
            </w:r>
          </w:p>
          <w:p w:rsidR="00914D7E" w:rsidRDefault="00914D7E" w:rsidP="00914D7E">
            <w:r>
              <w:t xml:space="preserve">Основные элементы процесса и его окружение. </w:t>
            </w:r>
          </w:p>
          <w:p w:rsidR="00914D7E" w:rsidRDefault="00914D7E" w:rsidP="00914D7E">
            <w:r>
              <w:t xml:space="preserve">Определение владельца процесса. </w:t>
            </w:r>
          </w:p>
          <w:p w:rsidR="00914D7E" w:rsidRDefault="00914D7E" w:rsidP="00914D7E">
            <w:r>
              <w:t xml:space="preserve">Определение цели процесса. </w:t>
            </w:r>
          </w:p>
          <w:p w:rsidR="00914D7E" w:rsidRDefault="00914D7E" w:rsidP="00914D7E">
            <w:r>
              <w:t>Определение входов и выходов процессов.</w:t>
            </w:r>
          </w:p>
          <w:p w:rsidR="00914D7E" w:rsidRDefault="00914D7E" w:rsidP="00914D7E">
            <w:r>
              <w:t xml:space="preserve">Определение ресурсного окружения процесса. </w:t>
            </w:r>
          </w:p>
          <w:p w:rsidR="00914D7E" w:rsidRDefault="00914D7E" w:rsidP="00914D7E">
            <w:r>
              <w:t xml:space="preserve">Документирование  процесса. </w:t>
            </w:r>
          </w:p>
          <w:p w:rsidR="00914D7E" w:rsidRDefault="00914D7E" w:rsidP="00914D7E">
            <w:r>
              <w:t xml:space="preserve">Определение ключевых показателей результативности процесса. </w:t>
            </w:r>
          </w:p>
          <w:p w:rsidR="00914D7E" w:rsidRDefault="00914D7E" w:rsidP="00914D7E">
            <w:r>
              <w:t xml:space="preserve">Расстановка контрольных точек для измерений. </w:t>
            </w:r>
          </w:p>
          <w:p w:rsidR="00914D7E" w:rsidRDefault="00914D7E" w:rsidP="00914D7E">
            <w:r>
              <w:t xml:space="preserve">Мониторинг процесса. </w:t>
            </w:r>
          </w:p>
          <w:p w:rsidR="00914D7E" w:rsidRDefault="00914D7E" w:rsidP="00914D7E">
            <w:r>
              <w:t>Классификация процессов.</w:t>
            </w:r>
          </w:p>
          <w:p w:rsidR="00914D7E" w:rsidRDefault="00914D7E" w:rsidP="00914D7E">
            <w:r>
              <w:t>Свойства бизнес-процесса.</w:t>
            </w:r>
          </w:p>
          <w:p w:rsidR="00914D7E" w:rsidRPr="00230780" w:rsidRDefault="00914D7E" w:rsidP="00914D7E">
            <w:r>
              <w:t>Декомпозиция.</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Pr="008917CA" w:rsidRDefault="00914D7E" w:rsidP="00914D7E">
            <w:r w:rsidRPr="008917CA">
              <w:t>Методика проведения моделирования бизнес-процессов</w:t>
            </w:r>
          </w:p>
        </w:tc>
        <w:tc>
          <w:tcPr>
            <w:tcW w:w="6236" w:type="dxa"/>
          </w:tcPr>
          <w:p w:rsidR="00914D7E" w:rsidRDefault="00914D7E" w:rsidP="00914D7E">
            <w:r>
              <w:t xml:space="preserve">Понятие о моделировании деятельности. </w:t>
            </w:r>
          </w:p>
          <w:p w:rsidR="00914D7E" w:rsidRDefault="00914D7E" w:rsidP="00914D7E">
            <w:r>
              <w:t xml:space="preserve">Моделирование деятельности и моделирование процессов. </w:t>
            </w:r>
          </w:p>
          <w:p w:rsidR="00914D7E" w:rsidRDefault="00914D7E" w:rsidP="00914D7E">
            <w:r>
              <w:t>Предметные области в деятельности организации</w:t>
            </w:r>
          </w:p>
          <w:p w:rsidR="00914D7E" w:rsidRDefault="00914D7E" w:rsidP="00914D7E">
            <w:r>
              <w:t>Уровни  описания</w:t>
            </w:r>
          </w:p>
          <w:p w:rsidR="00914D7E" w:rsidRDefault="00914D7E" w:rsidP="00914D7E">
            <w:r>
              <w:t>Общие принципы моделирования деятельности</w:t>
            </w:r>
          </w:p>
          <w:p w:rsidR="00914D7E" w:rsidRDefault="00914D7E" w:rsidP="00914D7E">
            <w:r>
              <w:t>Эволюция развития методологий описания</w:t>
            </w:r>
          </w:p>
          <w:p w:rsidR="00914D7E" w:rsidRDefault="00914D7E" w:rsidP="00914D7E">
            <w:r>
              <w:t>Методология  SADT</w:t>
            </w:r>
          </w:p>
          <w:p w:rsidR="00914D7E" w:rsidRDefault="00914D7E" w:rsidP="00914D7E">
            <w:r>
              <w:t>Стандарты IDEF</w:t>
            </w:r>
          </w:p>
          <w:p w:rsidR="00914D7E" w:rsidRDefault="00914D7E" w:rsidP="00914D7E">
            <w:r>
              <w:t>Методология DFD</w:t>
            </w:r>
          </w:p>
          <w:p w:rsidR="00914D7E" w:rsidRDefault="00914D7E" w:rsidP="00914D7E">
            <w:r>
              <w:t xml:space="preserve">Методология ARIS. </w:t>
            </w:r>
          </w:p>
          <w:p w:rsidR="00914D7E" w:rsidRDefault="00914D7E" w:rsidP="00914D7E">
            <w:r>
              <w:t>Методология UML</w:t>
            </w:r>
          </w:p>
          <w:p w:rsidR="00914D7E" w:rsidRPr="008D6AB5" w:rsidRDefault="00914D7E" w:rsidP="00914D7E">
            <w:r>
              <w:t>Сравнительный анализ методологий моделирования</w:t>
            </w:r>
          </w:p>
        </w:tc>
      </w:tr>
      <w:tr w:rsidR="00914D7E" w:rsidRPr="00DC11F5" w:rsidTr="00CD2C6B">
        <w:trPr>
          <w:trHeight w:val="982"/>
        </w:trPr>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Pr="008917CA" w:rsidRDefault="00914D7E" w:rsidP="00914D7E">
            <w:r w:rsidRPr="008917CA">
              <w:t>Инструментальные системы для моделирования бизнеса</w:t>
            </w:r>
          </w:p>
        </w:tc>
        <w:tc>
          <w:tcPr>
            <w:tcW w:w="6236" w:type="dxa"/>
          </w:tcPr>
          <w:p w:rsidR="00914D7E" w:rsidRDefault="00914D7E" w:rsidP="00914D7E">
            <w:r>
              <w:t>Требования к инструментальным системам для моделирования бизнеса</w:t>
            </w:r>
          </w:p>
          <w:p w:rsidR="00914D7E" w:rsidRDefault="00914D7E" w:rsidP="00914D7E">
            <w:r>
              <w:t xml:space="preserve">Инструментальная система ARIS </w:t>
            </w:r>
          </w:p>
          <w:p w:rsidR="00914D7E" w:rsidRDefault="00914D7E" w:rsidP="00914D7E">
            <w:r>
              <w:t xml:space="preserve">Инструментальная система </w:t>
            </w:r>
            <w:proofErr w:type="spellStart"/>
            <w:r>
              <w:t>BPWin</w:t>
            </w:r>
            <w:proofErr w:type="spellEnd"/>
            <w:r>
              <w:t xml:space="preserve">. </w:t>
            </w:r>
          </w:p>
          <w:p w:rsidR="00914D7E" w:rsidRDefault="00914D7E" w:rsidP="00914D7E">
            <w:r>
              <w:t xml:space="preserve">Инструментальная система </w:t>
            </w:r>
            <w:proofErr w:type="spellStart"/>
            <w:r>
              <w:t>Rational</w:t>
            </w:r>
            <w:proofErr w:type="spellEnd"/>
            <w:r>
              <w:t xml:space="preserve"> </w:t>
            </w:r>
            <w:proofErr w:type="spellStart"/>
            <w:r>
              <w:t>Rose</w:t>
            </w:r>
            <w:proofErr w:type="spellEnd"/>
            <w:r>
              <w:t>.</w:t>
            </w:r>
          </w:p>
          <w:p w:rsidR="00914D7E" w:rsidRDefault="00914D7E" w:rsidP="00914D7E">
            <w:r>
              <w:t xml:space="preserve">Графический редактор </w:t>
            </w:r>
            <w:proofErr w:type="spellStart"/>
            <w:r>
              <w:t>Visio</w:t>
            </w:r>
            <w:proofErr w:type="spellEnd"/>
            <w:r>
              <w:t>.</w:t>
            </w:r>
          </w:p>
          <w:p w:rsidR="00914D7E" w:rsidRPr="00230780" w:rsidRDefault="00914D7E" w:rsidP="00914D7E">
            <w:r>
              <w:t>Сравнительный анализ инструментальных средств</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Default="00914D7E" w:rsidP="00914D7E">
            <w:r w:rsidRPr="008917CA">
              <w:t>Оптимизация и совершенствование  бизнес-процессов</w:t>
            </w:r>
          </w:p>
        </w:tc>
        <w:tc>
          <w:tcPr>
            <w:tcW w:w="6236" w:type="dxa"/>
          </w:tcPr>
          <w:p w:rsidR="00914D7E" w:rsidRPr="00423905" w:rsidRDefault="00914D7E" w:rsidP="00914D7E">
            <w:pPr>
              <w:ind w:left="851" w:hanging="851"/>
              <w:jc w:val="both"/>
            </w:pPr>
            <w:r w:rsidRPr="00423905">
              <w:t xml:space="preserve">Декомпозиция бизнес-процессов компании </w:t>
            </w:r>
          </w:p>
          <w:p w:rsidR="00914D7E" w:rsidRPr="00423905" w:rsidRDefault="00914D7E" w:rsidP="00914D7E">
            <w:pPr>
              <w:ind w:left="851" w:hanging="851"/>
              <w:jc w:val="both"/>
            </w:pPr>
            <w:r w:rsidRPr="00423905">
              <w:t>Проверка бизнес-процессов на корректность</w:t>
            </w:r>
          </w:p>
          <w:p w:rsidR="00914D7E" w:rsidRPr="00423905" w:rsidRDefault="00914D7E" w:rsidP="00914D7E">
            <w:pPr>
              <w:ind w:left="851" w:hanging="851"/>
              <w:jc w:val="both"/>
            </w:pPr>
            <w:r w:rsidRPr="00423905">
              <w:t>Ключевые показатели эффективности</w:t>
            </w:r>
          </w:p>
          <w:p w:rsidR="00914D7E" w:rsidRDefault="00914D7E" w:rsidP="00914D7E">
            <w:pPr>
              <w:ind w:left="851" w:hanging="851"/>
              <w:jc w:val="both"/>
            </w:pPr>
            <w:r w:rsidRPr="00423905">
              <w:t>Оптимизация бизнес-процессов</w:t>
            </w:r>
          </w:p>
          <w:p w:rsidR="00914D7E" w:rsidRPr="00230780" w:rsidRDefault="00914D7E" w:rsidP="00914D7E">
            <w:pPr>
              <w:ind w:left="851" w:hanging="851"/>
              <w:jc w:val="both"/>
            </w:pPr>
            <w:proofErr w:type="spellStart"/>
            <w:r>
              <w:t>Реинжениринг</w:t>
            </w:r>
            <w:proofErr w:type="spellEnd"/>
            <w:r>
              <w:t xml:space="preserve"> бизнес-процессов</w:t>
            </w:r>
          </w:p>
        </w:tc>
      </w:tr>
    </w:tbl>
    <w:p w:rsidR="00260CA3" w:rsidRDefault="00260CA3" w:rsidP="00B71FF7">
      <w:pPr>
        <w:ind w:firstLine="567"/>
        <w:jc w:val="both"/>
      </w:pPr>
    </w:p>
    <w:p w:rsidR="00260CA3" w:rsidRPr="00260CA3" w:rsidRDefault="00260CA3" w:rsidP="00260CA3">
      <w:pPr>
        <w:numPr>
          <w:ilvl w:val="2"/>
          <w:numId w:val="5"/>
        </w:numPr>
        <w:autoSpaceDE w:val="0"/>
        <w:autoSpaceDN w:val="0"/>
        <w:adjustRightInd w:val="0"/>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center"/>
            </w:pPr>
          </w:p>
        </w:tc>
        <w:tc>
          <w:tcPr>
            <w:tcW w:w="2368" w:type="dxa"/>
            <w:shd w:val="clear" w:color="auto" w:fill="auto"/>
          </w:tcPr>
          <w:p w:rsidR="00914D7E" w:rsidRPr="000121D7" w:rsidRDefault="00914D7E" w:rsidP="00914D7E">
            <w:r w:rsidRPr="000121D7">
              <w:t>Сущность и значение моделирования бизнес-процессов. Организационная структура и бизнес-процессы компании</w:t>
            </w:r>
          </w:p>
        </w:tc>
        <w:tc>
          <w:tcPr>
            <w:tcW w:w="6180" w:type="dxa"/>
          </w:tcPr>
          <w:p w:rsidR="00914D7E" w:rsidRPr="00914D7E" w:rsidRDefault="00914D7E" w:rsidP="00914D7E">
            <w:pPr>
              <w:pStyle w:val="31"/>
              <w:keepNext/>
              <w:keepLines/>
              <w:shd w:val="clear" w:color="auto" w:fill="auto"/>
              <w:spacing w:before="0" w:line="240" w:lineRule="auto"/>
              <w:ind w:firstLine="0"/>
              <w:jc w:val="left"/>
              <w:rPr>
                <w:b w:val="0"/>
                <w:bCs w:val="0"/>
                <w:sz w:val="24"/>
                <w:szCs w:val="24"/>
              </w:rPr>
            </w:pPr>
          </w:p>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r w:rsidRPr="00914D7E">
              <w:rPr>
                <w:rFonts w:ascii="Times New Roman" w:eastAsia="Times New Roman" w:hAnsi="Times New Roman" w:cs="Times New Roman"/>
                <w:sz w:val="24"/>
                <w:szCs w:val="24"/>
                <w:lang w:eastAsia="ru-RU"/>
              </w:rPr>
              <w:t>Понятие бизнес-процесс</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Основы моделирования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Свойства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Практическое значение моделирования бизнес-процессов</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Pr="000121D7" w:rsidRDefault="00914D7E" w:rsidP="00914D7E">
            <w:r w:rsidRPr="000121D7">
              <w:t>Методика проведения моделирования бизнес-процессов</w:t>
            </w:r>
          </w:p>
        </w:tc>
        <w:tc>
          <w:tcPr>
            <w:tcW w:w="6180" w:type="dxa"/>
          </w:tcPr>
          <w:p w:rsidR="00914D7E" w:rsidRPr="00914D7E" w:rsidRDefault="00914D7E" w:rsidP="00914D7E">
            <w:pPr>
              <w:jc w:val="both"/>
            </w:pPr>
            <w:r>
              <w:t xml:space="preserve">Понятие о моделировании деятельности. Моделирование деятельности и моделирование процессов. Предметные области в деятельности организации. </w:t>
            </w:r>
            <w:r w:rsidRPr="00914D7E">
              <w:t>Стандарты и методологии моделирования</w:t>
            </w:r>
          </w:p>
        </w:tc>
      </w:tr>
      <w:tr w:rsidR="00914D7E" w:rsidRPr="00260CA3" w:rsidTr="00E80C1C">
        <w:trPr>
          <w:trHeight w:val="982"/>
        </w:trPr>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Pr="000121D7" w:rsidRDefault="00914D7E" w:rsidP="00914D7E">
            <w:r w:rsidRPr="000121D7">
              <w:t>Инструментальные системы для моделирования бизнеса</w:t>
            </w:r>
          </w:p>
        </w:tc>
        <w:tc>
          <w:tcPr>
            <w:tcW w:w="6180" w:type="dxa"/>
          </w:tcPr>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r w:rsidRPr="00914D7E">
              <w:rPr>
                <w:rFonts w:ascii="Times New Roman" w:eastAsia="Times New Roman" w:hAnsi="Times New Roman" w:cs="Times New Roman"/>
                <w:sz w:val="24"/>
                <w:szCs w:val="24"/>
                <w:lang w:eastAsia="ru-RU"/>
              </w:rPr>
              <w:t xml:space="preserve">Инструментальные средства моделирования и их особенности </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Default="00914D7E" w:rsidP="00914D7E">
            <w:r w:rsidRPr="000121D7">
              <w:t>Оптимизация и совершенствование  бизнес-процессов</w:t>
            </w:r>
          </w:p>
        </w:tc>
        <w:tc>
          <w:tcPr>
            <w:tcW w:w="6180" w:type="dxa"/>
          </w:tcPr>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proofErr w:type="spellStart"/>
            <w:r w:rsidRPr="00914D7E">
              <w:rPr>
                <w:rFonts w:ascii="Times New Roman" w:eastAsia="Times New Roman" w:hAnsi="Times New Roman" w:cs="Times New Roman"/>
                <w:sz w:val="24"/>
                <w:szCs w:val="24"/>
                <w:lang w:eastAsia="ru-RU"/>
              </w:rPr>
              <w:t>Реинжениринг</w:t>
            </w:r>
            <w:proofErr w:type="spellEnd"/>
            <w:r w:rsidRPr="00914D7E">
              <w:rPr>
                <w:rFonts w:ascii="Times New Roman" w:eastAsia="Times New Roman" w:hAnsi="Times New Roman" w:cs="Times New Roman"/>
                <w:sz w:val="24"/>
                <w:szCs w:val="24"/>
                <w:lang w:eastAsia="ru-RU"/>
              </w:rPr>
              <w:t xml:space="preserve">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Оптимизация бизнес –процессов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Практика совершенствования бизнес-процессов</w:t>
            </w:r>
          </w:p>
        </w:tc>
      </w:tr>
    </w:tbl>
    <w:p w:rsidR="00260CA3" w:rsidRDefault="00260CA3" w:rsidP="00B71FF7">
      <w:pPr>
        <w:ind w:firstLine="567"/>
        <w:jc w:val="both"/>
      </w:pPr>
    </w:p>
    <w:p w:rsidR="002313AD" w:rsidRPr="00DC11F5" w:rsidRDefault="002313AD" w:rsidP="002313AD">
      <w:pPr>
        <w:autoSpaceDE w:val="0"/>
        <w:autoSpaceDN w:val="0"/>
        <w:adjustRightInd w:val="0"/>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657509" w:rsidRPr="007D0364" w:rsidTr="002313AD">
        <w:tc>
          <w:tcPr>
            <w:tcW w:w="799" w:type="dxa"/>
            <w:shd w:val="clear" w:color="auto" w:fill="auto"/>
          </w:tcPr>
          <w:p w:rsidR="00657509" w:rsidRPr="007D0364" w:rsidRDefault="00657509" w:rsidP="00657509">
            <w:pPr>
              <w:pStyle w:val="a4"/>
              <w:ind w:left="0"/>
            </w:pPr>
            <w:r w:rsidRPr="007D0364">
              <w:t>1.</w:t>
            </w:r>
          </w:p>
        </w:tc>
        <w:tc>
          <w:tcPr>
            <w:tcW w:w="3026" w:type="dxa"/>
            <w:shd w:val="clear" w:color="auto" w:fill="auto"/>
          </w:tcPr>
          <w:p w:rsidR="00657509" w:rsidRPr="000121D7" w:rsidRDefault="00657509" w:rsidP="00657509">
            <w:r w:rsidRPr="000121D7">
              <w:t>Сущность и значение моделирования бизнес-процессов. Организационная структура и бизнес-процессы компании</w:t>
            </w:r>
          </w:p>
        </w:tc>
        <w:tc>
          <w:tcPr>
            <w:tcW w:w="5520" w:type="dxa"/>
            <w:shd w:val="clear" w:color="auto" w:fill="auto"/>
          </w:tcPr>
          <w:p w:rsidR="00657509" w:rsidRDefault="00657509" w:rsidP="00657509">
            <w:pPr>
              <w:shd w:val="clear" w:color="auto" w:fill="FFFFFF"/>
              <w:jc w:val="both"/>
            </w:pPr>
            <w:r w:rsidRPr="00657509">
              <w:t xml:space="preserve">Сущность и значение моделирования бизнес-процессов. </w:t>
            </w:r>
          </w:p>
          <w:p w:rsidR="00657509" w:rsidRPr="007D0364" w:rsidRDefault="00657509" w:rsidP="00657509">
            <w:pPr>
              <w:shd w:val="clear" w:color="auto" w:fill="FFFFFF"/>
              <w:jc w:val="both"/>
              <w:rPr>
                <w:color w:val="000000"/>
              </w:rPr>
            </w:pPr>
          </w:p>
          <w:p w:rsidR="00657509" w:rsidRDefault="00657509" w:rsidP="00657509">
            <w:pPr>
              <w:shd w:val="clear" w:color="auto" w:fill="FFFFFF"/>
              <w:jc w:val="both"/>
              <w:rPr>
                <w:color w:val="000000"/>
              </w:rPr>
            </w:pPr>
            <w:r>
              <w:rPr>
                <w:color w:val="000000"/>
              </w:rPr>
              <w:t>Подготовка эссе</w:t>
            </w:r>
          </w:p>
          <w:p w:rsidR="00657509" w:rsidRPr="00B44F28" w:rsidRDefault="00657509" w:rsidP="00657509">
            <w:pPr>
              <w:shd w:val="clear" w:color="auto" w:fill="FFFFFF"/>
              <w:jc w:val="both"/>
              <w:rPr>
                <w:color w:val="000000"/>
              </w:rPr>
            </w:pPr>
            <w:r w:rsidRPr="00B44F28">
              <w:rPr>
                <w:color w:val="000000"/>
              </w:rPr>
              <w:t>Работа со справочными материалами</w:t>
            </w:r>
          </w:p>
          <w:p w:rsidR="00657509" w:rsidRPr="00B44F28" w:rsidRDefault="00657509" w:rsidP="00657509">
            <w:pPr>
              <w:shd w:val="clear" w:color="auto" w:fill="FFFFFF"/>
              <w:jc w:val="both"/>
              <w:rPr>
                <w:color w:val="000000"/>
              </w:rPr>
            </w:pPr>
            <w:r w:rsidRPr="00B44F28">
              <w:rPr>
                <w:color w:val="000000"/>
              </w:rPr>
              <w:t>Работа с Интернет-ресурсами</w:t>
            </w:r>
          </w:p>
          <w:p w:rsidR="00657509" w:rsidRPr="00B44F28" w:rsidRDefault="00657509" w:rsidP="00657509">
            <w:pPr>
              <w:shd w:val="clear" w:color="auto" w:fill="FFFFFF"/>
              <w:jc w:val="both"/>
              <w:rPr>
                <w:color w:val="000000"/>
              </w:rPr>
            </w:pPr>
            <w:r w:rsidRPr="00B44F28">
              <w:rPr>
                <w:color w:val="000000"/>
              </w:rPr>
              <w:t>Изучение литературы, конспектирование</w:t>
            </w:r>
          </w:p>
          <w:p w:rsidR="00657509" w:rsidRPr="007D0364" w:rsidRDefault="00657509" w:rsidP="00657509">
            <w:pPr>
              <w:shd w:val="clear" w:color="auto" w:fill="FFFFFF"/>
              <w:jc w:val="both"/>
              <w:rPr>
                <w:color w:val="000000"/>
              </w:rPr>
            </w:pPr>
          </w:p>
        </w:tc>
      </w:tr>
      <w:tr w:rsidR="00657509" w:rsidRPr="007D0364" w:rsidTr="002313AD">
        <w:trPr>
          <w:trHeight w:val="1265"/>
        </w:trPr>
        <w:tc>
          <w:tcPr>
            <w:tcW w:w="799" w:type="dxa"/>
            <w:shd w:val="clear" w:color="auto" w:fill="auto"/>
          </w:tcPr>
          <w:p w:rsidR="00657509" w:rsidRPr="007D0364" w:rsidRDefault="00657509" w:rsidP="00657509">
            <w:pPr>
              <w:pStyle w:val="a4"/>
              <w:ind w:left="0"/>
            </w:pPr>
            <w:r w:rsidRPr="007D0364">
              <w:t>2.</w:t>
            </w:r>
          </w:p>
        </w:tc>
        <w:tc>
          <w:tcPr>
            <w:tcW w:w="3026" w:type="dxa"/>
            <w:shd w:val="clear" w:color="auto" w:fill="auto"/>
          </w:tcPr>
          <w:p w:rsidR="00657509" w:rsidRPr="000121D7" w:rsidRDefault="00657509" w:rsidP="00657509">
            <w:r w:rsidRPr="000121D7">
              <w:t>Методика проведения моделирования бизнес-процессов</w:t>
            </w:r>
          </w:p>
        </w:tc>
        <w:tc>
          <w:tcPr>
            <w:tcW w:w="5520" w:type="dxa"/>
            <w:shd w:val="clear" w:color="auto" w:fill="auto"/>
          </w:tcPr>
          <w:p w:rsidR="00657509" w:rsidRDefault="00657509" w:rsidP="00657509">
            <w:pPr>
              <w:shd w:val="clear" w:color="auto" w:fill="FFFFFF"/>
              <w:jc w:val="both"/>
            </w:pPr>
            <w:r w:rsidRPr="00657509">
              <w:t xml:space="preserve">Методика проведения моделирования бизнес-процессов </w:t>
            </w:r>
          </w:p>
          <w:p w:rsidR="00657509" w:rsidRPr="007D0364"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Подготовка эссе</w:t>
            </w:r>
          </w:p>
          <w:p w:rsidR="00657509" w:rsidRPr="007D0364" w:rsidRDefault="00657509" w:rsidP="00657509">
            <w:pPr>
              <w:shd w:val="clear" w:color="auto" w:fill="FFFFFF"/>
              <w:jc w:val="both"/>
              <w:rPr>
                <w:color w:val="000000"/>
              </w:rPr>
            </w:pPr>
            <w:r>
              <w:rPr>
                <w:color w:val="000000"/>
              </w:rPr>
              <w:t>Анализ статистических данных</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3.</w:t>
            </w:r>
          </w:p>
        </w:tc>
        <w:tc>
          <w:tcPr>
            <w:tcW w:w="3026" w:type="dxa"/>
            <w:shd w:val="clear" w:color="auto" w:fill="auto"/>
          </w:tcPr>
          <w:p w:rsidR="00657509" w:rsidRPr="000121D7" w:rsidRDefault="00657509" w:rsidP="00657509">
            <w:r w:rsidRPr="000121D7">
              <w:t>Инструментальные системы для моделирования бизнеса</w:t>
            </w:r>
          </w:p>
        </w:tc>
        <w:tc>
          <w:tcPr>
            <w:tcW w:w="5520" w:type="dxa"/>
            <w:shd w:val="clear" w:color="auto" w:fill="auto"/>
          </w:tcPr>
          <w:p w:rsidR="00657509" w:rsidRDefault="00657509" w:rsidP="00657509">
            <w:pPr>
              <w:shd w:val="clear" w:color="auto" w:fill="FFFFFF"/>
              <w:jc w:val="both"/>
            </w:pPr>
            <w:r w:rsidRPr="00657509">
              <w:t xml:space="preserve">Инструментальные системы для моделирования бизнеса </w:t>
            </w:r>
          </w:p>
          <w:p w:rsidR="00657509" w:rsidRPr="007D0364"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Работа со справочными материалами</w:t>
            </w:r>
          </w:p>
          <w:p w:rsidR="00657509" w:rsidRPr="007D0364" w:rsidRDefault="00657509" w:rsidP="00657509">
            <w:pPr>
              <w:shd w:val="clear" w:color="auto" w:fill="FFFFFF"/>
              <w:jc w:val="both"/>
              <w:rPr>
                <w:color w:val="000000"/>
              </w:rPr>
            </w:pPr>
            <w:r w:rsidRPr="007D0364">
              <w:rPr>
                <w:color w:val="000000"/>
              </w:rPr>
              <w:t>Работа с Интернет-ресурсами</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4.</w:t>
            </w:r>
          </w:p>
        </w:tc>
        <w:tc>
          <w:tcPr>
            <w:tcW w:w="3026" w:type="dxa"/>
            <w:shd w:val="clear" w:color="auto" w:fill="auto"/>
          </w:tcPr>
          <w:p w:rsidR="00657509" w:rsidRDefault="00657509" w:rsidP="00657509">
            <w:r w:rsidRPr="000121D7">
              <w:t>Оптимизация и совершенствование  бизнес-процессов</w:t>
            </w:r>
          </w:p>
        </w:tc>
        <w:tc>
          <w:tcPr>
            <w:tcW w:w="5520" w:type="dxa"/>
            <w:shd w:val="clear" w:color="auto" w:fill="auto"/>
          </w:tcPr>
          <w:p w:rsidR="00657509" w:rsidRDefault="00657509" w:rsidP="00657509">
            <w:pPr>
              <w:shd w:val="clear" w:color="auto" w:fill="FFFFFF"/>
              <w:jc w:val="both"/>
            </w:pPr>
            <w:r w:rsidRPr="00657509">
              <w:t xml:space="preserve">Оптимизация и совершенствование  бизнес-процессов </w:t>
            </w:r>
          </w:p>
          <w:p w:rsidR="00657509"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Подготовка презентации</w:t>
            </w:r>
          </w:p>
        </w:tc>
      </w:tr>
    </w:tbl>
    <w:p w:rsidR="002313AD" w:rsidRDefault="002313AD" w:rsidP="00B71FF7">
      <w:pPr>
        <w:ind w:firstLine="567"/>
        <w:jc w:val="both"/>
      </w:pPr>
    </w:p>
    <w:p w:rsidR="002F0D2D" w:rsidRPr="002F0D2D" w:rsidRDefault="0070514F" w:rsidP="002F0D2D">
      <w:pPr>
        <w:pStyle w:val="a4"/>
        <w:numPr>
          <w:ilvl w:val="0"/>
          <w:numId w:val="8"/>
        </w:numPr>
        <w:jc w:val="both"/>
        <w:rPr>
          <w:b/>
          <w:bCs/>
          <w:i/>
          <w:iCs/>
        </w:rPr>
      </w:pPr>
      <w:r w:rsidRPr="002F0D2D">
        <w:rPr>
          <w:b/>
          <w:bCs/>
          <w:i/>
          <w:iCs/>
        </w:rPr>
        <w:t>Перечень учебно-методического обеспечения для самостоятельной работы обучающихся по дисциплине</w:t>
      </w:r>
    </w:p>
    <w:p w:rsidR="0070514F" w:rsidRPr="002F0D2D" w:rsidRDefault="0070514F" w:rsidP="002F0D2D">
      <w:pPr>
        <w:pStyle w:val="a4"/>
        <w:jc w:val="both"/>
        <w:rPr>
          <w:b/>
          <w:bCs/>
          <w:i/>
          <w:iCs/>
        </w:rPr>
      </w:pPr>
      <w:r w:rsidRPr="002F0D2D">
        <w:rPr>
          <w:b/>
          <w:bCs/>
          <w:i/>
          <w:iCs/>
        </w:rPr>
        <w:t xml:space="preserve"> </w:t>
      </w:r>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color w:val="000000"/>
          <w:shd w:val="clear" w:color="auto" w:fill="FCFCFC"/>
        </w:rPr>
      </w:pPr>
      <w:r w:rsidRPr="00C42974">
        <w:rPr>
          <w:color w:val="000000"/>
          <w:shd w:val="clear" w:color="auto" w:fill="FFFFFF"/>
        </w:rPr>
        <w:t>Кокорина, Е. В. Теоретические основы моделирования процесса создания архитектурной идеи проекта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Е. В. Кокорина. — Электрон. текстовые данные. — </w:t>
      </w:r>
      <w:proofErr w:type="gramStart"/>
      <w:r w:rsidRPr="00C42974">
        <w:rPr>
          <w:color w:val="000000"/>
          <w:shd w:val="clear" w:color="auto" w:fill="FFFFFF"/>
        </w:rPr>
        <w:t>Воронеж :</w:t>
      </w:r>
      <w:proofErr w:type="gramEnd"/>
      <w:r w:rsidRPr="00C42974">
        <w:rPr>
          <w:color w:val="000000"/>
          <w:shd w:val="clear" w:color="auto" w:fill="FFFFFF"/>
        </w:rPr>
        <w:t xml:space="preserve"> Воронежский государственный архитектурно-строительный университет, ЭБС АСВ, 201</w:t>
      </w:r>
      <w:r>
        <w:rPr>
          <w:color w:val="000000"/>
          <w:shd w:val="clear" w:color="auto" w:fill="FFFFFF"/>
        </w:rPr>
        <w:t>7</w:t>
      </w:r>
      <w:r w:rsidRPr="00C42974">
        <w:rPr>
          <w:color w:val="000000"/>
          <w:shd w:val="clear" w:color="auto" w:fill="FFFFFF"/>
        </w:rPr>
        <w:t xml:space="preserve">. — 120 </w:t>
      </w:r>
      <w:r w:rsidRPr="00C42974">
        <w:rPr>
          <w:color w:val="000000"/>
          <w:shd w:val="clear" w:color="auto" w:fill="FFFFFF"/>
          <w:lang w:val="en-US"/>
        </w:rPr>
        <w:t>c</w:t>
      </w:r>
      <w:r w:rsidRPr="00C42974">
        <w:rPr>
          <w:color w:val="000000"/>
          <w:shd w:val="clear" w:color="auto" w:fill="FFFFFF"/>
        </w:rPr>
        <w:t xml:space="preserve">. — 978-5-89040-566-1. — Режим доступа: </w:t>
      </w:r>
      <w:hyperlink r:id="rId6"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/59135.</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proofErr w:type="spellStart"/>
      <w:r w:rsidRPr="00C42974">
        <w:rPr>
          <w:color w:val="000000"/>
          <w:shd w:val="clear" w:color="auto" w:fill="FFFFFF"/>
        </w:rPr>
        <w:t>Силич</w:t>
      </w:r>
      <w:proofErr w:type="spellEnd"/>
      <w:r w:rsidRPr="00C42974">
        <w:rPr>
          <w:color w:val="000000"/>
          <w:shd w:val="clear" w:color="auto" w:fill="FFFFFF"/>
        </w:rPr>
        <w:t>, В. А. Моделирование и анализ бизнес-процессов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В. А. </w:t>
      </w:r>
      <w:proofErr w:type="spellStart"/>
      <w:r w:rsidRPr="00C42974">
        <w:rPr>
          <w:color w:val="000000"/>
          <w:shd w:val="clear" w:color="auto" w:fill="FFFFFF"/>
        </w:rPr>
        <w:t>Силич</w:t>
      </w:r>
      <w:proofErr w:type="spellEnd"/>
      <w:r w:rsidRPr="00C42974">
        <w:rPr>
          <w:color w:val="000000"/>
          <w:shd w:val="clear" w:color="auto" w:fill="FFFFFF"/>
        </w:rPr>
        <w:t xml:space="preserve">, М. П. </w:t>
      </w:r>
      <w:proofErr w:type="spellStart"/>
      <w:r w:rsidRPr="00C42974">
        <w:rPr>
          <w:color w:val="000000"/>
          <w:shd w:val="clear" w:color="auto" w:fill="FFFFFF"/>
        </w:rPr>
        <w:t>Силич</w:t>
      </w:r>
      <w:proofErr w:type="spellEnd"/>
      <w:r w:rsidRPr="00C42974">
        <w:rPr>
          <w:color w:val="000000"/>
          <w:shd w:val="clear" w:color="auto" w:fill="FFFFFF"/>
        </w:rPr>
        <w:t xml:space="preserve">. — Электрон. текстовые данные. — </w:t>
      </w:r>
      <w:proofErr w:type="gramStart"/>
      <w:r w:rsidRPr="00C42974">
        <w:rPr>
          <w:color w:val="000000"/>
          <w:shd w:val="clear" w:color="auto" w:fill="FFFFFF"/>
        </w:rPr>
        <w:t>Томск :</w:t>
      </w:r>
      <w:proofErr w:type="gramEnd"/>
      <w:r w:rsidRPr="00C42974">
        <w:rPr>
          <w:color w:val="000000"/>
          <w:shd w:val="clear" w:color="auto" w:fill="FFFFFF"/>
        </w:rPr>
        <w:t xml:space="preserve"> Томский государственный университет систем управления и радиоэлектроники, 201</w:t>
      </w:r>
      <w:r>
        <w:rPr>
          <w:color w:val="000000"/>
          <w:shd w:val="clear" w:color="auto" w:fill="FFFFFF"/>
        </w:rPr>
        <w:t>6</w:t>
      </w:r>
      <w:r w:rsidRPr="00C42974">
        <w:rPr>
          <w:color w:val="000000"/>
          <w:shd w:val="clear" w:color="auto" w:fill="FFFFFF"/>
        </w:rPr>
        <w:t xml:space="preserve">. — 212 </w:t>
      </w:r>
      <w:r w:rsidRPr="00C42974">
        <w:rPr>
          <w:color w:val="000000"/>
          <w:shd w:val="clear" w:color="auto" w:fill="FFFFFF"/>
          <w:lang w:val="en-US"/>
        </w:rPr>
        <w:t>c</w:t>
      </w:r>
      <w:r w:rsidRPr="00C42974">
        <w:rPr>
          <w:color w:val="000000"/>
          <w:shd w:val="clear" w:color="auto" w:fill="FFFFFF"/>
        </w:rPr>
        <w:t xml:space="preserve">. — 978-5-86889-511-1. — Режим доступа: </w:t>
      </w:r>
      <w:hyperlink r:id="rId7"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/13890.</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r w:rsidRPr="00C42974">
        <w:rPr>
          <w:color w:val="000000"/>
          <w:shd w:val="clear" w:color="auto" w:fill="FFFFFF"/>
        </w:rPr>
        <w:t>Грачева, М. В. Моделирование экономических 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учебник для студентов вузов, обучающихся по специальностям экономики и управления / М. В. Грачева, Ю. Н. Черемных, Е. А. Туманова. — Электрон. текстовые данные. — </w:t>
      </w:r>
      <w:proofErr w:type="gramStart"/>
      <w:r w:rsidRPr="00C42974">
        <w:rPr>
          <w:color w:val="000000"/>
          <w:shd w:val="clear" w:color="auto" w:fill="FFFFFF"/>
        </w:rPr>
        <w:t>М. :</w:t>
      </w:r>
      <w:proofErr w:type="gramEnd"/>
      <w:r w:rsidRPr="00C42974">
        <w:rPr>
          <w:color w:val="000000"/>
          <w:shd w:val="clear" w:color="auto" w:fill="FFFFFF"/>
        </w:rPr>
        <w:t xml:space="preserve"> ЮНИТИ-ДАНА, 2015. — 543 </w:t>
      </w:r>
      <w:r w:rsidRPr="00C42974">
        <w:rPr>
          <w:color w:val="000000"/>
          <w:shd w:val="clear" w:color="auto" w:fill="FFFFFF"/>
          <w:lang w:val="en-US"/>
        </w:rPr>
        <w:t>c</w:t>
      </w:r>
      <w:r w:rsidRPr="00C42974">
        <w:rPr>
          <w:color w:val="000000"/>
          <w:shd w:val="clear" w:color="auto" w:fill="FFFFFF"/>
        </w:rPr>
        <w:t xml:space="preserve">. — 978-5-238-02329-8. — Режим доступа: </w:t>
      </w:r>
      <w:r w:rsidRPr="00C42974">
        <w:rPr>
          <w:color w:val="000000"/>
          <w:shd w:val="clear" w:color="auto" w:fill="FFFFFF"/>
          <w:lang w:val="en-US"/>
        </w:rPr>
        <w:t>http</w:t>
      </w:r>
      <w:r w:rsidRPr="00C42974">
        <w:rPr>
          <w:color w:val="000000"/>
          <w:shd w:val="clear" w:color="auto" w:fill="FFFFFF"/>
        </w:rPr>
        <w:t>://</w:t>
      </w:r>
      <w:r w:rsidRPr="00C42974">
        <w:rPr>
          <w:color w:val="000000"/>
          <w:shd w:val="clear" w:color="auto" w:fill="FFFFFF"/>
          <w:lang w:val="en-US"/>
        </w:rPr>
        <w:t>www</w:t>
      </w:r>
      <w:r w:rsidRPr="00C42974">
        <w:rPr>
          <w:color w:val="000000"/>
          <w:shd w:val="clear" w:color="auto" w:fill="FFFFFF"/>
        </w:rPr>
        <w:t>.</w:t>
      </w:r>
      <w:proofErr w:type="spellStart"/>
      <w:r w:rsidRPr="00C42974">
        <w:rPr>
          <w:color w:val="000000"/>
          <w:shd w:val="clear" w:color="auto" w:fill="FFFFFF"/>
          <w:lang w:val="en-US"/>
        </w:rPr>
        <w:t>iprbookshop</w:t>
      </w:r>
      <w:proofErr w:type="spellEnd"/>
      <w:r w:rsidRPr="00C42974">
        <w:rPr>
          <w:color w:val="000000"/>
          <w:shd w:val="clear" w:color="auto" w:fill="FFFFFF"/>
        </w:rPr>
        <w:t>.</w:t>
      </w:r>
      <w:proofErr w:type="spellStart"/>
      <w:r w:rsidRPr="00C42974">
        <w:rPr>
          <w:color w:val="000000"/>
          <w:shd w:val="clear" w:color="auto" w:fill="FFFFFF"/>
          <w:lang w:val="en-US"/>
        </w:rPr>
        <w:t>ru</w:t>
      </w:r>
      <w:proofErr w:type="spellEnd"/>
      <w:r w:rsidRPr="00C42974">
        <w:rPr>
          <w:color w:val="000000"/>
          <w:shd w:val="clear" w:color="auto" w:fill="FFFFFF"/>
        </w:rPr>
        <w:t>/52067.</w:t>
      </w:r>
      <w:r w:rsidRPr="00C42974">
        <w:rPr>
          <w:color w:val="000000"/>
          <w:shd w:val="clear" w:color="auto" w:fill="FFFFFF"/>
          <w:lang w:val="en-US"/>
        </w:rPr>
        <w:t>html</w:t>
      </w:r>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proofErr w:type="spellStart"/>
      <w:r w:rsidRPr="00C42974">
        <w:rPr>
          <w:color w:val="000000"/>
          <w:shd w:val="clear" w:color="auto" w:fill="FFFFFF"/>
        </w:rPr>
        <w:t>Брезгин</w:t>
      </w:r>
      <w:proofErr w:type="spellEnd"/>
      <w:r w:rsidRPr="00C42974">
        <w:rPr>
          <w:color w:val="000000"/>
          <w:shd w:val="clear" w:color="auto" w:fill="FFFFFF"/>
        </w:rPr>
        <w:t xml:space="preserve">, В. И. Моделирование бизнес-процессов с </w:t>
      </w:r>
      <w:proofErr w:type="spellStart"/>
      <w:r w:rsidRPr="00C42974">
        <w:rPr>
          <w:color w:val="000000"/>
          <w:shd w:val="clear" w:color="auto" w:fill="FFFFFF"/>
          <w:lang w:val="en-US"/>
        </w:rPr>
        <w:t>AllFusion</w:t>
      </w:r>
      <w:proofErr w:type="spellEnd"/>
      <w:r w:rsidRPr="00C42974">
        <w:rPr>
          <w:color w:val="000000"/>
          <w:shd w:val="clear" w:color="auto" w:fill="FFFFFF"/>
        </w:rPr>
        <w:t xml:space="preserve"> </w:t>
      </w:r>
      <w:r w:rsidRPr="00C42974">
        <w:rPr>
          <w:color w:val="000000"/>
          <w:shd w:val="clear" w:color="auto" w:fill="FFFFFF"/>
          <w:lang w:val="en-US"/>
        </w:rPr>
        <w:t>Process</w:t>
      </w:r>
      <w:r w:rsidRPr="00C42974">
        <w:rPr>
          <w:color w:val="000000"/>
          <w:shd w:val="clear" w:color="auto" w:fill="FFFFFF"/>
        </w:rPr>
        <w:t xml:space="preserve"> </w:t>
      </w:r>
      <w:r w:rsidRPr="00C42974">
        <w:rPr>
          <w:color w:val="000000"/>
          <w:shd w:val="clear" w:color="auto" w:fill="FFFFFF"/>
          <w:lang w:val="en-US"/>
        </w:rPr>
        <w:t>Modeler</w:t>
      </w:r>
      <w:r w:rsidRPr="00C42974">
        <w:rPr>
          <w:color w:val="000000"/>
          <w:shd w:val="clear" w:color="auto" w:fill="FFFFFF"/>
        </w:rPr>
        <w:t xml:space="preserve"> 4.1. Часть 2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лабораторный практикум / В. И. </w:t>
      </w:r>
      <w:proofErr w:type="spellStart"/>
      <w:r w:rsidRPr="00C42974">
        <w:rPr>
          <w:color w:val="000000"/>
          <w:shd w:val="clear" w:color="auto" w:fill="FFFFFF"/>
        </w:rPr>
        <w:t>Брезгин</w:t>
      </w:r>
      <w:proofErr w:type="spellEnd"/>
      <w:r w:rsidRPr="00C42974">
        <w:rPr>
          <w:color w:val="000000"/>
          <w:shd w:val="clear" w:color="auto" w:fill="FFFFFF"/>
        </w:rPr>
        <w:t xml:space="preserve"> ; под ред. К. Э. Аронсон. — Электрон. текстовые данные. — </w:t>
      </w:r>
      <w:proofErr w:type="gramStart"/>
      <w:r w:rsidRPr="00C42974">
        <w:rPr>
          <w:color w:val="000000"/>
          <w:shd w:val="clear" w:color="auto" w:fill="FFFFFF"/>
        </w:rPr>
        <w:t>Екатеринбург :</w:t>
      </w:r>
      <w:proofErr w:type="gramEnd"/>
      <w:r w:rsidRPr="00C42974">
        <w:rPr>
          <w:color w:val="000000"/>
          <w:shd w:val="clear" w:color="auto" w:fill="FFFFFF"/>
        </w:rPr>
        <w:t xml:space="preserve"> Уральский федеральный университет, ЭБС АСВ, 201</w:t>
      </w:r>
      <w:r>
        <w:rPr>
          <w:color w:val="000000"/>
          <w:shd w:val="clear" w:color="auto" w:fill="FFFFFF"/>
        </w:rPr>
        <w:t>6</w:t>
      </w:r>
      <w:r w:rsidRPr="00C42974">
        <w:rPr>
          <w:color w:val="000000"/>
          <w:shd w:val="clear" w:color="auto" w:fill="FFFFFF"/>
        </w:rPr>
        <w:t xml:space="preserve">. — 52 </w:t>
      </w:r>
      <w:r w:rsidRPr="00C42974">
        <w:rPr>
          <w:color w:val="000000"/>
          <w:shd w:val="clear" w:color="auto" w:fill="FFFFFF"/>
          <w:lang w:val="en-US"/>
        </w:rPr>
        <w:t>c</w:t>
      </w:r>
      <w:r w:rsidRPr="00C42974">
        <w:rPr>
          <w:color w:val="000000"/>
          <w:shd w:val="clear" w:color="auto" w:fill="FFFFFF"/>
        </w:rPr>
        <w:t xml:space="preserve">. — 978-5-7996-1464-5. — Режим доступа: </w:t>
      </w:r>
      <w:hyperlink r:id="rId8"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/66175.</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r w:rsidRPr="00C42974">
        <w:rPr>
          <w:color w:val="000000"/>
          <w:shd w:val="clear" w:color="auto" w:fill="FFFFFF"/>
        </w:rPr>
        <w:t>Моделирование бизнес-процессов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А. Н. Байдаков, О. С. Звягинцева, А. В. Назаренко [и др.]. — Электрон. текстовые данные. — </w:t>
      </w:r>
      <w:proofErr w:type="gramStart"/>
      <w:r w:rsidRPr="00C42974">
        <w:rPr>
          <w:color w:val="000000"/>
          <w:shd w:val="clear" w:color="auto" w:fill="FFFFFF"/>
        </w:rPr>
        <w:t>Ставрополь :</w:t>
      </w:r>
      <w:proofErr w:type="gramEnd"/>
      <w:r w:rsidRPr="00C42974">
        <w:rPr>
          <w:color w:val="000000"/>
          <w:shd w:val="clear" w:color="auto" w:fill="FFFFFF"/>
        </w:rPr>
        <w:t xml:space="preserve"> Ставропольский государственный аграрный университет, 2017. — 180 c. — 2227-8397. — Режим доступа: </w:t>
      </w:r>
      <w:hyperlink r:id="rId9" w:history="1">
        <w:r w:rsidRPr="00C42974">
          <w:rPr>
            <w:color w:val="0000FF"/>
            <w:u w:val="single"/>
            <w:shd w:val="clear" w:color="auto" w:fill="FFFFFF"/>
          </w:rPr>
          <w:t>http://www.iprbookshop.ru/76036.html</w:t>
        </w:r>
      </w:hyperlink>
    </w:p>
    <w:p w:rsidR="00C42974" w:rsidRPr="00C42974"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r w:rsidRPr="00C42974">
        <w:rPr>
          <w:color w:val="000000"/>
          <w:shd w:val="clear" w:color="auto" w:fill="FFFFFF"/>
        </w:rPr>
        <w:t>Мамонова, В. Г. Моделирование бизнес-процессов [Электронный ресурс</w:t>
      </w:r>
      <w:proofErr w:type="gramStart"/>
      <w:r w:rsidRPr="00C42974">
        <w:rPr>
          <w:color w:val="000000"/>
          <w:shd w:val="clear" w:color="auto" w:fill="FFFFFF"/>
        </w:rPr>
        <w:t>] :</w:t>
      </w:r>
      <w:proofErr w:type="gramEnd"/>
      <w:r w:rsidRPr="00C42974">
        <w:rPr>
          <w:color w:val="000000"/>
          <w:shd w:val="clear" w:color="auto" w:fill="FFFFFF"/>
        </w:rPr>
        <w:t xml:space="preserve"> учебное пособие / В. Г. Мамонова, Н. Д. Ганелина, Н. В. Мамонова. — Электрон. текстовые данные. — </w:t>
      </w:r>
      <w:proofErr w:type="gramStart"/>
      <w:r w:rsidRPr="00C42974">
        <w:rPr>
          <w:color w:val="000000"/>
          <w:shd w:val="clear" w:color="auto" w:fill="FFFFFF"/>
        </w:rPr>
        <w:t>Новосибирск :</w:t>
      </w:r>
      <w:proofErr w:type="gramEnd"/>
      <w:r w:rsidRPr="00C42974">
        <w:rPr>
          <w:color w:val="000000"/>
          <w:shd w:val="clear" w:color="auto" w:fill="FFFFFF"/>
        </w:rPr>
        <w:t xml:space="preserve"> Новосибирский государственный технический университет, 201</w:t>
      </w:r>
      <w:r>
        <w:rPr>
          <w:color w:val="000000"/>
          <w:shd w:val="clear" w:color="auto" w:fill="FFFFFF"/>
        </w:rPr>
        <w:t>6</w:t>
      </w:r>
      <w:r w:rsidRPr="00C42974">
        <w:rPr>
          <w:color w:val="000000"/>
          <w:shd w:val="clear" w:color="auto" w:fill="FFFFFF"/>
        </w:rPr>
        <w:t xml:space="preserve">. — 43 c. — 978-5-7782-2016-4. — Режим доступа: </w:t>
      </w:r>
      <w:hyperlink r:id="rId10" w:history="1">
        <w:r w:rsidRPr="00C42974">
          <w:rPr>
            <w:color w:val="0000FF"/>
            <w:u w:val="single"/>
            <w:shd w:val="clear" w:color="auto" w:fill="FFFFFF"/>
          </w:rPr>
          <w:t>http://www.iprbookshop.ru/44963.html</w:t>
        </w:r>
      </w:hyperlink>
    </w:p>
    <w:p w:rsidR="00C42974" w:rsidRPr="002F0D2D"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proofErr w:type="spellStart"/>
      <w:r w:rsidRPr="00C42974">
        <w:rPr>
          <w:color w:val="000000"/>
          <w:shd w:val="clear" w:color="auto" w:fill="FFFFFF"/>
        </w:rPr>
        <w:t>Цуканова</w:t>
      </w:r>
      <w:proofErr w:type="spellEnd"/>
      <w:r w:rsidRPr="00C42974">
        <w:rPr>
          <w:color w:val="000000"/>
          <w:shd w:val="clear" w:color="auto" w:fill="FFFFFF"/>
        </w:rPr>
        <w:t xml:space="preserve"> О., А. Методология и инструментарий моделирования бизнес-процессов [Электронный ресурс] : учебное пособие / </w:t>
      </w:r>
      <w:proofErr w:type="spellStart"/>
      <w:r w:rsidRPr="00C42974">
        <w:rPr>
          <w:color w:val="000000"/>
          <w:shd w:val="clear" w:color="auto" w:fill="FFFFFF"/>
        </w:rPr>
        <w:t>Цуканова</w:t>
      </w:r>
      <w:proofErr w:type="spellEnd"/>
      <w:r w:rsidRPr="00C42974">
        <w:rPr>
          <w:color w:val="000000"/>
          <w:shd w:val="clear" w:color="auto" w:fill="FFFFFF"/>
        </w:rPr>
        <w:t xml:space="preserve"> А. О.. — Электрон. текстовые данные. — СПб</w:t>
      </w:r>
      <w:proofErr w:type="gramStart"/>
      <w:r w:rsidRPr="00C42974">
        <w:rPr>
          <w:color w:val="000000"/>
          <w:shd w:val="clear" w:color="auto" w:fill="FFFFFF"/>
        </w:rPr>
        <w:t>. :</w:t>
      </w:r>
      <w:proofErr w:type="gramEnd"/>
      <w:r w:rsidRPr="00C42974">
        <w:rPr>
          <w:color w:val="000000"/>
          <w:shd w:val="clear" w:color="auto" w:fill="FFFFFF"/>
        </w:rPr>
        <w:t xml:space="preserve"> Университет ИТМО, 2015. — 101 c. — 2227-8397. — Режим доступа: </w:t>
      </w:r>
      <w:hyperlink r:id="rId11" w:history="1">
        <w:r w:rsidR="002F0D2D" w:rsidRPr="002C3EB3">
          <w:rPr>
            <w:rStyle w:val="af0"/>
            <w:shd w:val="clear" w:color="auto" w:fill="FFFFFF"/>
          </w:rPr>
          <w:t>http://www.iprbookshop.ru/67816.html</w:t>
        </w:r>
      </w:hyperlink>
    </w:p>
    <w:p w:rsidR="002F0D2D" w:rsidRPr="00C42974" w:rsidRDefault="002F0D2D" w:rsidP="002F0D2D">
      <w:pPr>
        <w:widowControl w:val="0"/>
        <w:shd w:val="clear" w:color="auto" w:fill="FFFFFF"/>
        <w:autoSpaceDE w:val="0"/>
        <w:autoSpaceDN w:val="0"/>
        <w:adjustRightInd w:val="0"/>
        <w:ind w:left="357"/>
        <w:contextualSpacing/>
        <w:jc w:val="both"/>
        <w:rPr>
          <w:color w:val="000000"/>
        </w:rPr>
      </w:pPr>
    </w:p>
    <w:p w:rsidR="00EF4A03" w:rsidRPr="00DC11F5" w:rsidRDefault="00EF4A03" w:rsidP="00EF4A03">
      <w:pPr>
        <w:autoSpaceDE w:val="0"/>
        <w:autoSpaceDN w:val="0"/>
        <w:adjustRightInd w:val="0"/>
        <w:ind w:left="357"/>
        <w:jc w:val="both"/>
        <w:rPr>
          <w:b/>
          <w:bCs/>
          <w:i/>
          <w:iCs/>
        </w:rPr>
      </w:pPr>
      <w:r w:rsidRPr="00DC11F5">
        <w:rPr>
          <w:b/>
          <w:bCs/>
          <w:i/>
          <w:iCs/>
        </w:rPr>
        <w:t>6.</w:t>
      </w:r>
      <w:r w:rsidR="002F0D2D">
        <w:rPr>
          <w:b/>
          <w:bCs/>
          <w:i/>
          <w:iCs/>
        </w:rPr>
        <w:t> </w:t>
      </w:r>
      <w:r w:rsidRPr="00DC11F5">
        <w:rPr>
          <w:b/>
          <w:bCs/>
          <w:i/>
          <w:iCs/>
        </w:rPr>
        <w:t>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DE083D" w:rsidRDefault="00DE083D" w:rsidP="00DE083D">
      <w:pPr>
        <w:ind w:left="709"/>
        <w:jc w:val="both"/>
        <w:rPr>
          <w:b/>
          <w:iCs/>
        </w:rPr>
      </w:pPr>
      <w:r>
        <w:rPr>
          <w:b/>
          <w:iCs/>
        </w:rPr>
        <w:t>6.1. </w:t>
      </w:r>
      <w:r w:rsidR="00EF4A03" w:rsidRPr="00DE083D">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1</w:t>
            </w:r>
          </w:p>
        </w:tc>
        <w:tc>
          <w:tcPr>
            <w:tcW w:w="2410" w:type="dxa"/>
            <w:shd w:val="clear" w:color="auto" w:fill="auto"/>
          </w:tcPr>
          <w:p w:rsidR="00013E28" w:rsidRPr="006E35DA" w:rsidRDefault="00013E28" w:rsidP="00013E28">
            <w:r w:rsidRPr="006E35DA">
              <w:t>Сущность и значение моделирования бизнес-процессов. Организационная структура и бизнес-процессы компании</w:t>
            </w:r>
          </w:p>
        </w:tc>
        <w:tc>
          <w:tcPr>
            <w:tcW w:w="2126" w:type="dxa"/>
            <w:shd w:val="clear" w:color="auto" w:fill="auto"/>
          </w:tcPr>
          <w:p w:rsidR="00013E28" w:rsidRPr="00DC11F5" w:rsidRDefault="00013E28" w:rsidP="00013E28">
            <w:pPr>
              <w:pStyle w:val="a4"/>
              <w:ind w:left="0"/>
              <w:jc w:val="both"/>
            </w:pPr>
            <w:r>
              <w:t>ПК-3</w:t>
            </w:r>
          </w:p>
        </w:tc>
        <w:tc>
          <w:tcPr>
            <w:tcW w:w="4252" w:type="dxa"/>
            <w:shd w:val="clear" w:color="auto" w:fill="auto"/>
          </w:tcPr>
          <w:p w:rsidR="00013E28" w:rsidRPr="00DC11F5" w:rsidRDefault="00013E28" w:rsidP="00013E28">
            <w:pPr>
              <w:pStyle w:val="a4"/>
              <w:ind w:left="0"/>
              <w:jc w:val="both"/>
            </w:pPr>
            <w:r>
              <w:t>Опрос, тест</w:t>
            </w:r>
          </w:p>
        </w:tc>
      </w:tr>
      <w:tr w:rsidR="00013E28" w:rsidRPr="00DC11F5" w:rsidTr="00E4277D">
        <w:tc>
          <w:tcPr>
            <w:tcW w:w="709" w:type="dxa"/>
            <w:shd w:val="clear" w:color="auto" w:fill="auto"/>
          </w:tcPr>
          <w:p w:rsidR="00013E28" w:rsidRDefault="00013E28" w:rsidP="00013E28">
            <w:pPr>
              <w:pStyle w:val="a4"/>
              <w:numPr>
                <w:ilvl w:val="0"/>
                <w:numId w:val="9"/>
              </w:numPr>
              <w:ind w:left="0"/>
            </w:pPr>
            <w:r>
              <w:t>2</w:t>
            </w:r>
          </w:p>
        </w:tc>
        <w:tc>
          <w:tcPr>
            <w:tcW w:w="2410" w:type="dxa"/>
            <w:shd w:val="clear" w:color="auto" w:fill="auto"/>
          </w:tcPr>
          <w:p w:rsidR="00013E28" w:rsidRPr="006E35DA" w:rsidRDefault="00013E28" w:rsidP="00013E28">
            <w:r w:rsidRPr="006E35DA">
              <w:t>Методика проведения моделирования бизнес-процессов</w:t>
            </w:r>
          </w:p>
        </w:tc>
        <w:tc>
          <w:tcPr>
            <w:tcW w:w="2126" w:type="dxa"/>
            <w:shd w:val="clear" w:color="auto" w:fill="auto"/>
          </w:tcPr>
          <w:p w:rsidR="00013E28" w:rsidRPr="00DC11F5" w:rsidRDefault="00013E28" w:rsidP="00013E28">
            <w:pPr>
              <w:pStyle w:val="a4"/>
              <w:ind w:left="0"/>
              <w:jc w:val="both"/>
            </w:pPr>
            <w:r w:rsidRPr="00336718">
              <w:t>ПК-</w:t>
            </w:r>
            <w:r>
              <w:t>3</w:t>
            </w:r>
          </w:p>
        </w:tc>
        <w:tc>
          <w:tcPr>
            <w:tcW w:w="4252" w:type="dxa"/>
            <w:shd w:val="clear" w:color="auto" w:fill="auto"/>
          </w:tcPr>
          <w:p w:rsidR="00013E28" w:rsidRPr="00DC11F5" w:rsidRDefault="00013E28" w:rsidP="00013E28">
            <w:pPr>
              <w:pStyle w:val="a4"/>
              <w:ind w:left="0"/>
              <w:jc w:val="both"/>
            </w:pPr>
            <w:r>
              <w:t>Презентации, опрос</w:t>
            </w:r>
            <w:r w:rsidR="0020423F">
              <w:t>, тест</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3</w:t>
            </w:r>
          </w:p>
        </w:tc>
        <w:tc>
          <w:tcPr>
            <w:tcW w:w="2410" w:type="dxa"/>
            <w:shd w:val="clear" w:color="auto" w:fill="auto"/>
          </w:tcPr>
          <w:p w:rsidR="00013E28" w:rsidRPr="006E35DA" w:rsidRDefault="00013E28" w:rsidP="00013E28">
            <w:r w:rsidRPr="006E35DA">
              <w:t>Инструментальные системы для моделирования бизнеса</w:t>
            </w:r>
          </w:p>
        </w:tc>
        <w:tc>
          <w:tcPr>
            <w:tcW w:w="2126" w:type="dxa"/>
            <w:shd w:val="clear" w:color="auto" w:fill="auto"/>
          </w:tcPr>
          <w:p w:rsidR="00013E28" w:rsidRPr="00DC11F5" w:rsidRDefault="00013E28" w:rsidP="00013E28">
            <w:pPr>
              <w:pStyle w:val="a4"/>
              <w:ind w:left="0"/>
              <w:jc w:val="both"/>
            </w:pPr>
            <w:r w:rsidRPr="00336718">
              <w:t>ПК-</w:t>
            </w:r>
            <w:r>
              <w:t>3</w:t>
            </w:r>
          </w:p>
        </w:tc>
        <w:tc>
          <w:tcPr>
            <w:tcW w:w="4252" w:type="dxa"/>
            <w:shd w:val="clear" w:color="auto" w:fill="auto"/>
          </w:tcPr>
          <w:p w:rsidR="00013E28" w:rsidRPr="00DC11F5" w:rsidRDefault="00D91341" w:rsidP="00D91341">
            <w:pPr>
              <w:pStyle w:val="a4"/>
              <w:ind w:left="0"/>
              <w:jc w:val="both"/>
            </w:pPr>
            <w:r>
              <w:t>О</w:t>
            </w:r>
            <w:r w:rsidR="00013E28">
              <w:t xml:space="preserve">прос, </w:t>
            </w:r>
            <w:r>
              <w:t>задания для практической подготовки</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4</w:t>
            </w:r>
          </w:p>
        </w:tc>
        <w:tc>
          <w:tcPr>
            <w:tcW w:w="2410" w:type="dxa"/>
            <w:shd w:val="clear" w:color="auto" w:fill="auto"/>
          </w:tcPr>
          <w:p w:rsidR="00013E28" w:rsidRDefault="00013E28" w:rsidP="00013E28">
            <w:r w:rsidRPr="006E35DA">
              <w:t>Оптимизация и совершенствование  бизнес-процессов</w:t>
            </w:r>
          </w:p>
        </w:tc>
        <w:tc>
          <w:tcPr>
            <w:tcW w:w="2126" w:type="dxa"/>
            <w:shd w:val="clear" w:color="auto" w:fill="auto"/>
          </w:tcPr>
          <w:p w:rsidR="00013E28" w:rsidRPr="00DC11F5" w:rsidRDefault="00013E28" w:rsidP="00013E28">
            <w:pPr>
              <w:pStyle w:val="a4"/>
              <w:ind w:left="0"/>
              <w:jc w:val="both"/>
            </w:pPr>
            <w:r>
              <w:t>ПК-3</w:t>
            </w:r>
          </w:p>
        </w:tc>
        <w:tc>
          <w:tcPr>
            <w:tcW w:w="4252" w:type="dxa"/>
            <w:shd w:val="clear" w:color="auto" w:fill="auto"/>
          </w:tcPr>
          <w:p w:rsidR="00013E28" w:rsidRPr="00DC11F5" w:rsidRDefault="00013E28" w:rsidP="00D91341">
            <w:pPr>
              <w:pStyle w:val="a4"/>
              <w:ind w:left="0"/>
              <w:jc w:val="both"/>
            </w:pPr>
            <w:r>
              <w:t>Опрос, задачи</w:t>
            </w:r>
            <w:r w:rsidR="00D91341">
              <w:t xml:space="preserve"> для практической работы</w:t>
            </w:r>
          </w:p>
        </w:tc>
      </w:tr>
    </w:tbl>
    <w:p w:rsidR="00EF4A03" w:rsidRDefault="00EF4A03" w:rsidP="00B71FF7">
      <w:pPr>
        <w:ind w:firstLine="567"/>
        <w:jc w:val="both"/>
      </w:pPr>
    </w:p>
    <w:p w:rsidR="00E4277D" w:rsidRDefault="00E4277D" w:rsidP="00E4277D">
      <w:pPr>
        <w:autoSpaceDE w:val="0"/>
        <w:autoSpaceDN w:val="0"/>
        <w:adjustRightInd w:val="0"/>
        <w:ind w:firstLine="709"/>
        <w:jc w:val="both"/>
        <w:rPr>
          <w:b/>
          <w:iCs/>
        </w:rPr>
      </w:pPr>
      <w:r w:rsidRPr="00DC11F5">
        <w:rPr>
          <w:b/>
          <w:iCs/>
        </w:rPr>
        <w:t>6.2</w:t>
      </w:r>
      <w:r w:rsidR="00DE083D">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0198" w:rsidRPr="00DC11F5" w:rsidRDefault="00AE0198" w:rsidP="00E4277D">
      <w:pPr>
        <w:autoSpaceDE w:val="0"/>
        <w:autoSpaceDN w:val="0"/>
        <w:adjustRightInd w:val="0"/>
        <w:ind w:firstLine="709"/>
        <w:jc w:val="both"/>
        <w:rPr>
          <w:b/>
          <w:bCs/>
          <w:iCs/>
        </w:rPr>
      </w:pPr>
    </w:p>
    <w:p w:rsidR="00336718"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013E28" w:rsidRPr="00013E28">
        <w:rPr>
          <w:rFonts w:ascii="Times New Roman" w:hAnsi="Times New Roman"/>
          <w:b/>
          <w:iCs/>
          <w:sz w:val="24"/>
          <w:szCs w:val="24"/>
          <w:lang w:eastAsia="ru-RU"/>
        </w:rPr>
        <w:t>Сущность и значение моделирования бизнес-процессов. Организационная структура и бизнес-процессы компании</w:t>
      </w:r>
      <w:r w:rsidR="00336718" w:rsidRPr="00336718">
        <w:rPr>
          <w:rFonts w:ascii="Times New Roman" w:hAnsi="Times New Roman"/>
          <w:b/>
          <w:iCs/>
          <w:sz w:val="24"/>
          <w:szCs w:val="24"/>
          <w:lang w:eastAsia="ru-RU"/>
        </w:rPr>
        <w:t xml:space="preserve">  </w:t>
      </w:r>
    </w:p>
    <w:p w:rsidR="0020423F" w:rsidRDefault="0020423F"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AE0198">
      <w:pPr>
        <w:spacing w:after="120"/>
        <w:jc w:val="both"/>
        <w:rPr>
          <w:i/>
        </w:rPr>
      </w:pPr>
      <w:r w:rsidRPr="00466912">
        <w:rPr>
          <w:i/>
        </w:rPr>
        <w:t>Вопросы к занятию</w:t>
      </w:r>
    </w:p>
    <w:p w:rsidR="00013E28" w:rsidRDefault="00013E28" w:rsidP="00AE0198">
      <w:pPr>
        <w:pStyle w:val="a4"/>
        <w:numPr>
          <w:ilvl w:val="0"/>
          <w:numId w:val="41"/>
        </w:numPr>
      </w:pPr>
      <w:r>
        <w:t>Определения процесса различных школ.</w:t>
      </w:r>
    </w:p>
    <w:p w:rsidR="00013E28" w:rsidRDefault="00013E28" w:rsidP="00AE0198">
      <w:pPr>
        <w:pStyle w:val="a4"/>
        <w:numPr>
          <w:ilvl w:val="0"/>
          <w:numId w:val="41"/>
        </w:numPr>
      </w:pPr>
      <w:r>
        <w:t>Иерархия понятия «процесс»</w:t>
      </w:r>
    </w:p>
    <w:p w:rsidR="00013E28" w:rsidRDefault="00013E28" w:rsidP="00AE0198">
      <w:pPr>
        <w:pStyle w:val="a4"/>
        <w:numPr>
          <w:ilvl w:val="0"/>
          <w:numId w:val="41"/>
        </w:numPr>
      </w:pPr>
      <w:r>
        <w:t>Задание процесса как объекта управления</w:t>
      </w:r>
    </w:p>
    <w:p w:rsidR="00013E28" w:rsidRDefault="00013E28" w:rsidP="00AE0198">
      <w:pPr>
        <w:pStyle w:val="a4"/>
        <w:numPr>
          <w:ilvl w:val="0"/>
          <w:numId w:val="41"/>
        </w:numPr>
      </w:pPr>
      <w:r>
        <w:t xml:space="preserve">Основные элементы процесса и его окружение. </w:t>
      </w:r>
    </w:p>
    <w:p w:rsidR="00013E28" w:rsidRDefault="00013E28" w:rsidP="00AE0198">
      <w:pPr>
        <w:pStyle w:val="a4"/>
        <w:numPr>
          <w:ilvl w:val="0"/>
          <w:numId w:val="41"/>
        </w:numPr>
      </w:pPr>
      <w:r>
        <w:t xml:space="preserve">Определение владельца процесса. </w:t>
      </w:r>
    </w:p>
    <w:p w:rsidR="00013E28" w:rsidRDefault="00013E28" w:rsidP="00AE0198">
      <w:pPr>
        <w:pStyle w:val="a4"/>
        <w:numPr>
          <w:ilvl w:val="0"/>
          <w:numId w:val="41"/>
        </w:numPr>
      </w:pPr>
      <w:r>
        <w:t xml:space="preserve">Определение цели процесса. </w:t>
      </w:r>
    </w:p>
    <w:p w:rsidR="00013E28" w:rsidRDefault="00013E28" w:rsidP="00AE0198">
      <w:pPr>
        <w:pStyle w:val="a4"/>
        <w:numPr>
          <w:ilvl w:val="0"/>
          <w:numId w:val="41"/>
        </w:numPr>
      </w:pPr>
      <w:r>
        <w:t>Определение входов и выходов процессов.</w:t>
      </w:r>
    </w:p>
    <w:p w:rsidR="00A60ACF" w:rsidRPr="00AE0198" w:rsidRDefault="00013E28" w:rsidP="00AE0198">
      <w:pPr>
        <w:pStyle w:val="a4"/>
        <w:numPr>
          <w:ilvl w:val="0"/>
          <w:numId w:val="41"/>
        </w:numPr>
        <w:rPr>
          <w:bCs/>
          <w:i/>
        </w:rPr>
      </w:pPr>
      <w:r>
        <w:t>Определение ресурсного окружения процесса.</w:t>
      </w:r>
    </w:p>
    <w:p w:rsidR="00013E28" w:rsidRDefault="00013E28" w:rsidP="00E4277D">
      <w:pPr>
        <w:widowControl w:val="0"/>
        <w:autoSpaceDE w:val="0"/>
        <w:autoSpaceDN w:val="0"/>
        <w:adjustRightInd w:val="0"/>
        <w:rPr>
          <w:bCs/>
          <w:i/>
        </w:rPr>
      </w:pPr>
    </w:p>
    <w:p w:rsidR="00A60ACF" w:rsidRPr="00013E28" w:rsidRDefault="00A60ACF" w:rsidP="00A60ACF">
      <w:pPr>
        <w:rPr>
          <w:i/>
        </w:rPr>
      </w:pPr>
      <w:r w:rsidRPr="00013E28">
        <w:rPr>
          <w:i/>
        </w:rPr>
        <w:t>Тест</w:t>
      </w:r>
      <w:r w:rsidR="0020423F">
        <w:rPr>
          <w:i/>
        </w:rPr>
        <w:t xml:space="preserve"> (пример)</w:t>
      </w:r>
    </w:p>
    <w:p w:rsidR="00013E28" w:rsidRPr="00013E28" w:rsidRDefault="00013E28" w:rsidP="00013E28">
      <w:pPr>
        <w:widowControl w:val="0"/>
        <w:autoSpaceDE w:val="0"/>
        <w:autoSpaceDN w:val="0"/>
        <w:adjustRightInd w:val="0"/>
        <w:jc w:val="both"/>
      </w:pPr>
      <w:r w:rsidRPr="00013E28">
        <w:t xml:space="preserve">1. Элементарное (неделимое) действие, выполняемое на одном рабочем месте –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jc w:val="both"/>
      </w:pPr>
      <w:r w:rsidRPr="00013E28">
        <w:t>2. Совокупность операций, сгруппированных по определенному признаку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ind w:left="360" w:hanging="360"/>
        <w:jc w:val="both"/>
      </w:pPr>
      <w:r w:rsidRPr="00013E28">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ind w:left="360" w:hanging="360"/>
        <w:jc w:val="both"/>
      </w:pPr>
      <w:r w:rsidRPr="00013E28">
        <w:t>4. Процесс, являющийся структурным элементом некоторого объемлющего бизнес-процесса и представляющий ценность для внутреннего потребителя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jc w:val="both"/>
      </w:pPr>
      <w:r w:rsidRPr="00013E28">
        <w:t xml:space="preserve">5. Продукт, который в ходе выполнения процесса преобразуется в выход – </w:t>
      </w:r>
    </w:p>
    <w:p w:rsidR="00013E28" w:rsidRPr="00013E28" w:rsidRDefault="00013E28" w:rsidP="00013E28">
      <w:pPr>
        <w:widowControl w:val="0"/>
        <w:autoSpaceDE w:val="0"/>
        <w:autoSpaceDN w:val="0"/>
        <w:adjustRightInd w:val="0"/>
        <w:ind w:left="360"/>
        <w:jc w:val="both"/>
      </w:pPr>
      <w:r w:rsidRPr="00013E28">
        <w:t xml:space="preserve">а) вход бизнес-процесса </w:t>
      </w:r>
    </w:p>
    <w:p w:rsidR="00013E28" w:rsidRPr="00013E28" w:rsidRDefault="00013E28" w:rsidP="00013E28">
      <w:pPr>
        <w:widowControl w:val="0"/>
        <w:autoSpaceDE w:val="0"/>
        <w:autoSpaceDN w:val="0"/>
        <w:adjustRightInd w:val="0"/>
        <w:ind w:left="360"/>
        <w:jc w:val="both"/>
      </w:pPr>
      <w:r w:rsidRPr="00013E28">
        <w:t xml:space="preserve">б) выход бизнес-процесса  </w:t>
      </w:r>
    </w:p>
    <w:p w:rsidR="00013E28" w:rsidRPr="00013E28" w:rsidRDefault="00013E28" w:rsidP="00013E28">
      <w:pPr>
        <w:widowControl w:val="0"/>
        <w:autoSpaceDE w:val="0"/>
        <w:autoSpaceDN w:val="0"/>
        <w:adjustRightInd w:val="0"/>
        <w:ind w:left="360"/>
        <w:jc w:val="both"/>
      </w:pPr>
      <w:r w:rsidRPr="00013E28">
        <w:t xml:space="preserve">в) ресурс бизнес-процесса  </w:t>
      </w:r>
    </w:p>
    <w:p w:rsidR="00013E28" w:rsidRPr="00013E28" w:rsidRDefault="00013E28" w:rsidP="00013E28">
      <w:pPr>
        <w:widowControl w:val="0"/>
        <w:autoSpaceDE w:val="0"/>
        <w:autoSpaceDN w:val="0"/>
        <w:adjustRightInd w:val="0"/>
        <w:ind w:left="360"/>
        <w:jc w:val="both"/>
      </w:pPr>
      <w:r w:rsidRPr="00013E28">
        <w:t>г) управление бизнес-процессом</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Тема 2</w:t>
      </w:r>
      <w:r w:rsidR="0020423F">
        <w:rPr>
          <w:rFonts w:ascii="Times New Roman" w:hAnsi="Times New Roman"/>
          <w:b/>
          <w:iCs/>
          <w:sz w:val="24"/>
          <w:szCs w:val="24"/>
          <w:lang w:eastAsia="ru-RU"/>
        </w:rPr>
        <w:t>.</w:t>
      </w:r>
      <w:r>
        <w:rPr>
          <w:rFonts w:ascii="Times New Roman" w:hAnsi="Times New Roman"/>
          <w:b/>
          <w:iCs/>
          <w:sz w:val="24"/>
          <w:szCs w:val="24"/>
          <w:lang w:eastAsia="ru-RU"/>
        </w:rPr>
        <w:t xml:space="preserve"> </w:t>
      </w:r>
      <w:r w:rsidR="00013E28" w:rsidRPr="00013E28">
        <w:rPr>
          <w:rFonts w:ascii="Times New Roman" w:hAnsi="Times New Roman"/>
          <w:b/>
          <w:iCs/>
          <w:sz w:val="24"/>
          <w:szCs w:val="24"/>
          <w:lang w:eastAsia="ru-RU"/>
        </w:rPr>
        <w:t>Методика проведения моделирования бизнес-процессов</w:t>
      </w:r>
      <w:r>
        <w:rPr>
          <w:rFonts w:ascii="Times New Roman" w:hAnsi="Times New Roman"/>
          <w:b/>
          <w:iCs/>
          <w:sz w:val="24"/>
          <w:szCs w:val="24"/>
          <w:lang w:eastAsia="ru-RU"/>
        </w:rPr>
        <w:t xml:space="preserve"> </w:t>
      </w:r>
    </w:p>
    <w:p w:rsidR="00E4277D" w:rsidRPr="00E4277D" w:rsidRDefault="00E4277D" w:rsidP="0020423F">
      <w:pPr>
        <w:spacing w:before="120" w:after="120"/>
        <w:ind w:firstLine="357"/>
        <w:jc w:val="both"/>
        <w:rPr>
          <w:i/>
        </w:rPr>
      </w:pPr>
      <w:r w:rsidRPr="00466912">
        <w:rPr>
          <w:i/>
        </w:rPr>
        <w:t>Вопросы к занятию</w:t>
      </w:r>
    </w:p>
    <w:p w:rsidR="00013E28" w:rsidRDefault="00013E28" w:rsidP="0020423F">
      <w:pPr>
        <w:pStyle w:val="a4"/>
        <w:numPr>
          <w:ilvl w:val="0"/>
          <w:numId w:val="42"/>
        </w:numPr>
      </w:pPr>
      <w:r>
        <w:t xml:space="preserve">Понятие о моделировании деятельности. </w:t>
      </w:r>
    </w:p>
    <w:p w:rsidR="00013E28" w:rsidRDefault="00013E28" w:rsidP="0020423F">
      <w:pPr>
        <w:pStyle w:val="a4"/>
        <w:numPr>
          <w:ilvl w:val="0"/>
          <w:numId w:val="42"/>
        </w:numPr>
      </w:pPr>
      <w:r>
        <w:t xml:space="preserve">Моделирование деятельности и моделирование процессов. </w:t>
      </w:r>
    </w:p>
    <w:p w:rsidR="00013E28" w:rsidRDefault="00013E28" w:rsidP="0020423F">
      <w:pPr>
        <w:pStyle w:val="a4"/>
        <w:numPr>
          <w:ilvl w:val="0"/>
          <w:numId w:val="42"/>
        </w:numPr>
      </w:pPr>
      <w:r>
        <w:t>Предметные области в деятельности организации</w:t>
      </w:r>
    </w:p>
    <w:p w:rsidR="00013E28" w:rsidRDefault="00013E28" w:rsidP="0020423F">
      <w:pPr>
        <w:pStyle w:val="a4"/>
        <w:numPr>
          <w:ilvl w:val="0"/>
          <w:numId w:val="42"/>
        </w:numPr>
      </w:pPr>
      <w:r>
        <w:t>Уровни описания</w:t>
      </w:r>
    </w:p>
    <w:p w:rsidR="00013E28" w:rsidRDefault="00013E28" w:rsidP="0020423F">
      <w:pPr>
        <w:pStyle w:val="a4"/>
        <w:numPr>
          <w:ilvl w:val="0"/>
          <w:numId w:val="42"/>
        </w:numPr>
      </w:pPr>
      <w:r>
        <w:t>Общие принципы моделирования деятельности</w:t>
      </w:r>
    </w:p>
    <w:p w:rsidR="00013E28" w:rsidRDefault="00013E28" w:rsidP="0020423F">
      <w:pPr>
        <w:pStyle w:val="a4"/>
        <w:numPr>
          <w:ilvl w:val="0"/>
          <w:numId w:val="42"/>
        </w:numPr>
      </w:pPr>
      <w:r>
        <w:t>Эволюция развития методологий описания</w:t>
      </w:r>
    </w:p>
    <w:p w:rsidR="00E4277D" w:rsidRDefault="00E4277D" w:rsidP="00B71FF7">
      <w:pPr>
        <w:ind w:firstLine="567"/>
        <w:jc w:val="both"/>
      </w:pPr>
    </w:p>
    <w:p w:rsidR="00E4277D" w:rsidRPr="0033216C" w:rsidRDefault="00E4277D" w:rsidP="00E4277D">
      <w:pPr>
        <w:widowControl w:val="0"/>
        <w:autoSpaceDE w:val="0"/>
        <w:autoSpaceDN w:val="0"/>
        <w:adjustRightInd w:val="0"/>
        <w:jc w:val="both"/>
        <w:rPr>
          <w:i/>
        </w:rPr>
      </w:pPr>
      <w:r w:rsidRPr="0033216C">
        <w:rPr>
          <w:i/>
        </w:rPr>
        <w:t>Тест</w:t>
      </w:r>
      <w:r w:rsidR="0020423F">
        <w:rPr>
          <w:i/>
        </w:rPr>
        <w:t xml:space="preserve"> (пример)</w:t>
      </w:r>
    </w:p>
    <w:p w:rsidR="00013E28" w:rsidRPr="00013E28" w:rsidRDefault="00013E28" w:rsidP="00013E28">
      <w:pPr>
        <w:ind w:firstLine="426"/>
        <w:jc w:val="both"/>
        <w:rPr>
          <w:shd w:val="clear" w:color="auto" w:fill="FFFFFF"/>
        </w:rPr>
      </w:pPr>
      <w:r>
        <w:rPr>
          <w:shd w:val="clear" w:color="auto" w:fill="FFFFFF"/>
        </w:rPr>
        <w:t xml:space="preserve">1. </w:t>
      </w:r>
      <w:r w:rsidRPr="00013E28">
        <w:rPr>
          <w:shd w:val="clear" w:color="auto" w:fill="FFFFFF"/>
        </w:rPr>
        <w:t>Результат (продукт, услуга) выполнения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2</w:t>
      </w:r>
      <w:r w:rsidRPr="00013E28">
        <w:rPr>
          <w:shd w:val="clear" w:color="auto" w:fill="FFFFFF"/>
        </w:rPr>
        <w:t>. Материальный или информационный объект, постоянно используемый для выполнения процесса, но не являющийся входом 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3</w:t>
      </w:r>
      <w:r w:rsidRPr="00013E28">
        <w:rPr>
          <w:shd w:val="clear" w:color="auto" w:fill="FFFFFF"/>
        </w:rPr>
        <w:t>.</w:t>
      </w:r>
      <w:r w:rsidRPr="00013E28">
        <w:rPr>
          <w:shd w:val="clear" w:color="auto" w:fill="FFFFFF"/>
        </w:rP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4</w:t>
      </w:r>
      <w:r w:rsidRPr="00013E28">
        <w:rPr>
          <w:shd w:val="clear" w:color="auto" w:fill="FFFFFF"/>
        </w:rPr>
        <w:t>. Необходимый или желаемый результат процесса –</w:t>
      </w:r>
    </w:p>
    <w:p w:rsidR="00013E28" w:rsidRPr="00013E28" w:rsidRDefault="00013E28" w:rsidP="00013E28">
      <w:pPr>
        <w:ind w:firstLine="426"/>
        <w:jc w:val="both"/>
        <w:rPr>
          <w:shd w:val="clear" w:color="auto" w:fill="FFFFFF"/>
        </w:rPr>
      </w:pPr>
      <w:r w:rsidRPr="00013E28">
        <w:rPr>
          <w:shd w:val="clear" w:color="auto" w:fill="FFFFFF"/>
        </w:rPr>
        <w:t>а) цель бизнес-процесса</w:t>
      </w:r>
    </w:p>
    <w:p w:rsidR="00013E28" w:rsidRPr="00013E28" w:rsidRDefault="00013E28" w:rsidP="00013E28">
      <w:pPr>
        <w:ind w:firstLine="426"/>
        <w:jc w:val="both"/>
        <w:rPr>
          <w:shd w:val="clear" w:color="auto" w:fill="FFFFFF"/>
        </w:rPr>
      </w:pPr>
      <w:r w:rsidRPr="00013E28">
        <w:rPr>
          <w:shd w:val="clear" w:color="auto" w:fill="FFFFFF"/>
        </w:rPr>
        <w:t>б) границы процесса</w:t>
      </w:r>
    </w:p>
    <w:p w:rsidR="00013E28" w:rsidRPr="00013E28" w:rsidRDefault="00013E28" w:rsidP="00013E28">
      <w:pPr>
        <w:ind w:firstLine="426"/>
        <w:jc w:val="both"/>
        <w:rPr>
          <w:shd w:val="clear" w:color="auto" w:fill="FFFFFF"/>
        </w:rPr>
      </w:pPr>
      <w:r w:rsidRPr="00013E28">
        <w:rPr>
          <w:shd w:val="clear" w:color="auto" w:fill="FFFFFF"/>
        </w:rPr>
        <w:t>в) инициирующее событие</w:t>
      </w:r>
    </w:p>
    <w:p w:rsidR="00013E28" w:rsidRPr="00013E28" w:rsidRDefault="00013E28" w:rsidP="00013E28">
      <w:pPr>
        <w:ind w:firstLine="426"/>
        <w:jc w:val="both"/>
        <w:rPr>
          <w:shd w:val="clear" w:color="auto" w:fill="FFFFFF"/>
        </w:rPr>
      </w:pPr>
      <w:r w:rsidRPr="00013E28">
        <w:rPr>
          <w:shd w:val="clear" w:color="auto" w:fill="FFFFFF"/>
        </w:rPr>
        <w:t>г) завершающее событие</w:t>
      </w:r>
    </w:p>
    <w:p w:rsidR="00013E28" w:rsidRPr="00013E28" w:rsidRDefault="00013E28" w:rsidP="00013E28">
      <w:pPr>
        <w:ind w:firstLine="426"/>
        <w:jc w:val="both"/>
        <w:rPr>
          <w:shd w:val="clear" w:color="auto" w:fill="FFFFFF"/>
        </w:rPr>
      </w:pPr>
      <w:r>
        <w:rPr>
          <w:shd w:val="clear" w:color="auto" w:fill="FFFFFF"/>
        </w:rPr>
        <w:t>5</w:t>
      </w:r>
      <w:r w:rsidRPr="00013E28">
        <w:rPr>
          <w:shd w:val="clear" w:color="auto" w:fill="FFFFFF"/>
        </w:rPr>
        <w:t>. Событие (совокупность событий), инициирующее и завершающее процесс –</w:t>
      </w:r>
    </w:p>
    <w:p w:rsidR="00013E28" w:rsidRPr="00013E28" w:rsidRDefault="00013E28" w:rsidP="00013E28">
      <w:pPr>
        <w:ind w:firstLine="426"/>
        <w:jc w:val="both"/>
        <w:rPr>
          <w:shd w:val="clear" w:color="auto" w:fill="FFFFFF"/>
        </w:rPr>
      </w:pPr>
      <w:r w:rsidRPr="00013E28">
        <w:rPr>
          <w:shd w:val="clear" w:color="auto" w:fill="FFFFFF"/>
        </w:rPr>
        <w:t>а) цель бизнес-процесса</w:t>
      </w:r>
    </w:p>
    <w:p w:rsidR="00013E28" w:rsidRPr="00013E28" w:rsidRDefault="00013E28" w:rsidP="00013E28">
      <w:pPr>
        <w:ind w:firstLine="426"/>
        <w:jc w:val="both"/>
        <w:rPr>
          <w:shd w:val="clear" w:color="auto" w:fill="FFFFFF"/>
        </w:rPr>
      </w:pPr>
      <w:r w:rsidRPr="00013E28">
        <w:rPr>
          <w:shd w:val="clear" w:color="auto" w:fill="FFFFFF"/>
        </w:rPr>
        <w:t>б) границы процесса</w:t>
      </w:r>
    </w:p>
    <w:p w:rsidR="00013E28" w:rsidRPr="00013E28" w:rsidRDefault="00013E28" w:rsidP="00013E28">
      <w:pPr>
        <w:ind w:firstLine="426"/>
        <w:jc w:val="both"/>
        <w:rPr>
          <w:shd w:val="clear" w:color="auto" w:fill="FFFFFF"/>
        </w:rPr>
      </w:pPr>
      <w:r w:rsidRPr="00013E28">
        <w:rPr>
          <w:shd w:val="clear" w:color="auto" w:fill="FFFFFF"/>
        </w:rPr>
        <w:t>в) инициирующее событие</w:t>
      </w:r>
    </w:p>
    <w:p w:rsidR="00E4277D" w:rsidRDefault="00013E28" w:rsidP="00013E28">
      <w:pPr>
        <w:ind w:firstLine="426"/>
        <w:jc w:val="both"/>
        <w:rPr>
          <w:shd w:val="clear" w:color="auto" w:fill="FFFFFF"/>
        </w:rPr>
      </w:pPr>
      <w:r w:rsidRPr="00013E28">
        <w:rPr>
          <w:shd w:val="clear" w:color="auto" w:fill="FFFFFF"/>
        </w:rPr>
        <w:t>г) завершающее событие</w:t>
      </w:r>
    </w:p>
    <w:p w:rsidR="009714A9" w:rsidRDefault="009714A9" w:rsidP="00013E28">
      <w:pPr>
        <w:ind w:firstLine="426"/>
        <w:jc w:val="both"/>
      </w:pPr>
    </w:p>
    <w:p w:rsidR="00E4277D" w:rsidRDefault="00E4277D" w:rsidP="00B71FF7">
      <w:pPr>
        <w:ind w:firstLine="567"/>
        <w:jc w:val="both"/>
        <w:rPr>
          <w:b/>
        </w:rPr>
      </w:pPr>
      <w:r w:rsidRPr="00E4277D">
        <w:rPr>
          <w:b/>
        </w:rPr>
        <w:t>Тема 3</w:t>
      </w:r>
      <w:r w:rsidR="0020423F">
        <w:rPr>
          <w:b/>
        </w:rPr>
        <w:t>.</w:t>
      </w:r>
      <w:r w:rsidRPr="00E4277D">
        <w:rPr>
          <w:b/>
        </w:rPr>
        <w:t xml:space="preserve"> </w:t>
      </w:r>
      <w:r w:rsidR="00A14E52" w:rsidRPr="00A14E52">
        <w:rPr>
          <w:b/>
        </w:rPr>
        <w:t>Инструментальные системы для моделирования бизнеса</w:t>
      </w:r>
      <w:r w:rsidR="00E662A8">
        <w:rPr>
          <w:b/>
        </w:rPr>
        <w:t xml:space="preserve"> </w:t>
      </w:r>
      <w:r w:rsidR="00E662A8" w:rsidRPr="00E662A8">
        <w:rPr>
          <w:b/>
        </w:rPr>
        <w:t>(проводится в форме практической подготовки)</w:t>
      </w:r>
    </w:p>
    <w:p w:rsidR="00E662A8" w:rsidRDefault="00E662A8" w:rsidP="00B71FF7">
      <w:pPr>
        <w:ind w:firstLine="567"/>
        <w:jc w:val="both"/>
        <w:rPr>
          <w:b/>
        </w:rPr>
      </w:pPr>
    </w:p>
    <w:p w:rsidR="00E4277D" w:rsidRDefault="00E4277D" w:rsidP="00E4277D">
      <w:pPr>
        <w:ind w:firstLine="360"/>
        <w:jc w:val="both"/>
        <w:rPr>
          <w:i/>
        </w:rPr>
      </w:pPr>
      <w:r w:rsidRPr="00466912">
        <w:rPr>
          <w:i/>
        </w:rPr>
        <w:t>Вопросы к занятию</w:t>
      </w:r>
    </w:p>
    <w:p w:rsidR="00E662A8" w:rsidRPr="00E4277D" w:rsidRDefault="00E662A8" w:rsidP="00E4277D">
      <w:pPr>
        <w:ind w:firstLine="360"/>
        <w:jc w:val="both"/>
        <w:rPr>
          <w:i/>
        </w:rPr>
      </w:pPr>
    </w:p>
    <w:p w:rsidR="0019492F" w:rsidRDefault="0019492F" w:rsidP="0020423F">
      <w:pPr>
        <w:pStyle w:val="a4"/>
        <w:numPr>
          <w:ilvl w:val="0"/>
          <w:numId w:val="43"/>
        </w:numPr>
      </w:pPr>
      <w:r>
        <w:t>Требования к инструментальным системам для моделирования бизнеса</w:t>
      </w:r>
    </w:p>
    <w:p w:rsidR="0019492F" w:rsidRDefault="0019492F" w:rsidP="0020423F">
      <w:pPr>
        <w:pStyle w:val="a4"/>
        <w:numPr>
          <w:ilvl w:val="0"/>
          <w:numId w:val="43"/>
        </w:numPr>
      </w:pPr>
      <w:r>
        <w:t xml:space="preserve">Инструментальная система ARIS </w:t>
      </w:r>
    </w:p>
    <w:p w:rsidR="0019492F" w:rsidRDefault="0019492F" w:rsidP="0020423F">
      <w:pPr>
        <w:pStyle w:val="a4"/>
        <w:numPr>
          <w:ilvl w:val="0"/>
          <w:numId w:val="43"/>
        </w:numPr>
      </w:pPr>
      <w:r>
        <w:t xml:space="preserve">Инструментальная система </w:t>
      </w:r>
      <w:proofErr w:type="spellStart"/>
      <w:r>
        <w:t>BPWin</w:t>
      </w:r>
      <w:proofErr w:type="spellEnd"/>
      <w:r>
        <w:t xml:space="preserve">. </w:t>
      </w:r>
    </w:p>
    <w:p w:rsidR="0019492F" w:rsidRDefault="0019492F" w:rsidP="0020423F">
      <w:pPr>
        <w:pStyle w:val="a4"/>
        <w:numPr>
          <w:ilvl w:val="0"/>
          <w:numId w:val="43"/>
        </w:numPr>
      </w:pPr>
      <w:r>
        <w:t xml:space="preserve">Инструментальная система </w:t>
      </w:r>
      <w:proofErr w:type="spellStart"/>
      <w:r>
        <w:t>Rational</w:t>
      </w:r>
      <w:proofErr w:type="spellEnd"/>
      <w:r>
        <w:t xml:space="preserve"> </w:t>
      </w:r>
      <w:proofErr w:type="spellStart"/>
      <w:r>
        <w:t>Rose</w:t>
      </w:r>
      <w:proofErr w:type="spellEnd"/>
      <w:r>
        <w:t>.</w:t>
      </w:r>
    </w:p>
    <w:p w:rsidR="0019492F" w:rsidRDefault="0019492F" w:rsidP="0020423F">
      <w:pPr>
        <w:pStyle w:val="a4"/>
        <w:numPr>
          <w:ilvl w:val="0"/>
          <w:numId w:val="43"/>
        </w:numPr>
      </w:pPr>
      <w:r>
        <w:t xml:space="preserve">Графический редактор </w:t>
      </w:r>
      <w:proofErr w:type="spellStart"/>
      <w:r>
        <w:t>Visio</w:t>
      </w:r>
      <w:proofErr w:type="spellEnd"/>
      <w:r>
        <w:t>.</w:t>
      </w:r>
    </w:p>
    <w:p w:rsidR="00606A5E" w:rsidRDefault="0019492F" w:rsidP="0020423F">
      <w:pPr>
        <w:pStyle w:val="a4"/>
        <w:numPr>
          <w:ilvl w:val="0"/>
          <w:numId w:val="43"/>
        </w:numPr>
        <w:jc w:val="both"/>
      </w:pPr>
      <w:r>
        <w:t>Сравнительный анализ инструментальных средств</w:t>
      </w:r>
    </w:p>
    <w:p w:rsidR="0020423F" w:rsidRDefault="0020423F" w:rsidP="00DA6C80">
      <w:pPr>
        <w:ind w:right="-6" w:firstLine="567"/>
        <w:jc w:val="both"/>
        <w:rPr>
          <w:bCs/>
          <w:i/>
        </w:rPr>
      </w:pPr>
    </w:p>
    <w:p w:rsidR="00DA6C80" w:rsidRDefault="00DA6C80" w:rsidP="00DA6C80">
      <w:pPr>
        <w:ind w:right="-6" w:firstLine="567"/>
        <w:jc w:val="both"/>
        <w:rPr>
          <w:i/>
        </w:rPr>
      </w:pPr>
      <w:r w:rsidRPr="00010348">
        <w:rPr>
          <w:bCs/>
          <w:i/>
        </w:rPr>
        <w:t>З</w:t>
      </w:r>
      <w:r w:rsidR="0020423F">
        <w:rPr>
          <w:i/>
        </w:rPr>
        <w:t>адания</w:t>
      </w:r>
      <w:r w:rsidRPr="00010348">
        <w:rPr>
          <w:i/>
        </w:rPr>
        <w:t xml:space="preserve"> для практической подготовки:</w:t>
      </w:r>
    </w:p>
    <w:p w:rsidR="00A17677" w:rsidRPr="008553E7" w:rsidRDefault="00A17677" w:rsidP="00A17677">
      <w:pPr>
        <w:pStyle w:val="a4"/>
        <w:ind w:left="0" w:firstLine="709"/>
        <w:contextualSpacing w:val="0"/>
      </w:pPr>
      <w:r w:rsidRPr="008553E7">
        <w:t>Задание № 1</w:t>
      </w:r>
    </w:p>
    <w:p w:rsidR="00A17677" w:rsidRPr="008553E7" w:rsidRDefault="00A17677" w:rsidP="00A17677">
      <w:pPr>
        <w:pStyle w:val="a4"/>
        <w:ind w:left="0" w:firstLine="709"/>
        <w:contextualSpacing w:val="0"/>
      </w:pPr>
      <w:r w:rsidRPr="008553E7">
        <w:t>Построение контекстной диаграммы и диаграммы процесса своей предметной области (нотация по заданию преподавателя), с указанием цели, результата и владельца процесса</w:t>
      </w:r>
      <w:r w:rsidRPr="008553E7">
        <w:rPr>
          <w:noProof/>
        </w:rPr>
        <w:t xml:space="preserve"> </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 xml:space="preserve">Задание № 2 </w:t>
      </w:r>
    </w:p>
    <w:p w:rsidR="00A17677" w:rsidRPr="008553E7" w:rsidRDefault="00A17677" w:rsidP="00A17677">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Задание № 3</w:t>
      </w:r>
    </w:p>
    <w:p w:rsidR="00A17677" w:rsidRPr="008553E7" w:rsidRDefault="00A17677" w:rsidP="00A17677">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E4277D" w:rsidRDefault="00E4277D" w:rsidP="00DA6C80">
      <w:pPr>
        <w:jc w:val="both"/>
        <w:rPr>
          <w:b/>
        </w:rPr>
      </w:pPr>
    </w:p>
    <w:p w:rsidR="00E662A8" w:rsidRDefault="00475265" w:rsidP="00E662A8">
      <w:pPr>
        <w:ind w:firstLine="567"/>
        <w:jc w:val="both"/>
        <w:rPr>
          <w:b/>
        </w:rPr>
      </w:pPr>
      <w:r>
        <w:rPr>
          <w:b/>
        </w:rPr>
        <w:t xml:space="preserve">Тема 4 </w:t>
      </w:r>
      <w:r w:rsidR="00A17677" w:rsidRPr="00A17677">
        <w:rPr>
          <w:b/>
        </w:rPr>
        <w:t>Оптимизация и совершенствование  бизнес-процессов</w:t>
      </w:r>
      <w:r w:rsidR="00E662A8" w:rsidRPr="00E662A8">
        <w:rPr>
          <w:b/>
        </w:rPr>
        <w:t xml:space="preserve"> </w:t>
      </w:r>
    </w:p>
    <w:p w:rsidR="00475265" w:rsidRPr="00E4277D" w:rsidRDefault="00475265" w:rsidP="00D91341">
      <w:pPr>
        <w:spacing w:before="120" w:after="120"/>
        <w:ind w:firstLine="567"/>
        <w:jc w:val="both"/>
        <w:rPr>
          <w:i/>
        </w:rPr>
      </w:pPr>
      <w:r w:rsidRPr="00466912">
        <w:rPr>
          <w:i/>
        </w:rPr>
        <w:t>Вопросы к занятию</w:t>
      </w:r>
    </w:p>
    <w:p w:rsidR="0008591C" w:rsidRPr="00423905" w:rsidRDefault="0008591C" w:rsidP="00D91341">
      <w:pPr>
        <w:pStyle w:val="a4"/>
        <w:numPr>
          <w:ilvl w:val="0"/>
          <w:numId w:val="44"/>
        </w:numPr>
        <w:jc w:val="both"/>
      </w:pPr>
      <w:r w:rsidRPr="00423905">
        <w:t xml:space="preserve">Декомпозиция бизнес-процессов компании </w:t>
      </w:r>
    </w:p>
    <w:p w:rsidR="0008591C" w:rsidRPr="00423905" w:rsidRDefault="0008591C" w:rsidP="00D91341">
      <w:pPr>
        <w:pStyle w:val="a4"/>
        <w:numPr>
          <w:ilvl w:val="0"/>
          <w:numId w:val="44"/>
        </w:numPr>
        <w:jc w:val="both"/>
      </w:pPr>
      <w:r w:rsidRPr="00423905">
        <w:t>Проверка бизнес-процессов на корректность</w:t>
      </w:r>
    </w:p>
    <w:p w:rsidR="0008591C" w:rsidRPr="00423905" w:rsidRDefault="0008591C" w:rsidP="00D91341">
      <w:pPr>
        <w:pStyle w:val="a4"/>
        <w:numPr>
          <w:ilvl w:val="0"/>
          <w:numId w:val="44"/>
        </w:numPr>
        <w:jc w:val="both"/>
      </w:pPr>
      <w:r w:rsidRPr="00423905">
        <w:t>Ключевые показатели эффективности</w:t>
      </w:r>
    </w:p>
    <w:p w:rsidR="0008591C" w:rsidRDefault="0008591C" w:rsidP="00D91341">
      <w:pPr>
        <w:pStyle w:val="a4"/>
        <w:numPr>
          <w:ilvl w:val="0"/>
          <w:numId w:val="44"/>
        </w:numPr>
        <w:jc w:val="both"/>
      </w:pPr>
      <w:r w:rsidRPr="00423905">
        <w:t>Оптимизация бизнес-процессов</w:t>
      </w:r>
    </w:p>
    <w:p w:rsidR="00DA6C80" w:rsidRDefault="0008591C" w:rsidP="00D91341">
      <w:pPr>
        <w:pStyle w:val="a4"/>
        <w:numPr>
          <w:ilvl w:val="0"/>
          <w:numId w:val="44"/>
        </w:numPr>
        <w:jc w:val="both"/>
      </w:pPr>
      <w:proofErr w:type="spellStart"/>
      <w:r>
        <w:t>Реинжениринг</w:t>
      </w:r>
      <w:proofErr w:type="spellEnd"/>
      <w:r>
        <w:t xml:space="preserve"> бизнес-процессов</w:t>
      </w:r>
    </w:p>
    <w:p w:rsidR="0008591C" w:rsidRDefault="0008591C" w:rsidP="0008591C">
      <w:pPr>
        <w:widowControl w:val="0"/>
        <w:autoSpaceDE w:val="0"/>
        <w:autoSpaceDN w:val="0"/>
        <w:adjustRightInd w:val="0"/>
        <w:jc w:val="both"/>
      </w:pPr>
    </w:p>
    <w:p w:rsidR="00DA6C80" w:rsidRDefault="00DA6C80" w:rsidP="00D91341">
      <w:pPr>
        <w:spacing w:after="120"/>
        <w:ind w:right="-6" w:firstLine="567"/>
        <w:jc w:val="both"/>
        <w:rPr>
          <w:i/>
        </w:rPr>
      </w:pPr>
      <w:r w:rsidRPr="00010348">
        <w:rPr>
          <w:bCs/>
          <w:i/>
        </w:rPr>
        <w:t>З</w:t>
      </w:r>
      <w:r w:rsidRPr="00010348">
        <w:rPr>
          <w:i/>
        </w:rPr>
        <w:t xml:space="preserve">адание для практической </w:t>
      </w:r>
      <w:r w:rsidR="008E362E">
        <w:rPr>
          <w:i/>
        </w:rPr>
        <w:t>работы</w:t>
      </w:r>
      <w:r w:rsidRPr="00010348">
        <w:rPr>
          <w:i/>
        </w:rPr>
        <w:t>:</w:t>
      </w:r>
    </w:p>
    <w:p w:rsidR="0008591C" w:rsidRPr="0008591C" w:rsidRDefault="0008591C" w:rsidP="0008591C">
      <w:pPr>
        <w:ind w:firstLine="567"/>
        <w:jc w:val="both"/>
        <w:rPr>
          <w:shd w:val="clear" w:color="auto" w:fill="FFFFFF"/>
        </w:rPr>
      </w:pPr>
      <w:r w:rsidRPr="0008591C">
        <w:rPr>
          <w:shd w:val="clear" w:color="auto" w:fill="FFFFFF"/>
        </w:rPr>
        <w:t>На примере заданной тематики провести:</w:t>
      </w:r>
    </w:p>
    <w:p w:rsidR="0008591C" w:rsidRPr="0008591C" w:rsidRDefault="0008591C" w:rsidP="0008591C">
      <w:pPr>
        <w:ind w:firstLine="567"/>
        <w:jc w:val="both"/>
        <w:rPr>
          <w:shd w:val="clear" w:color="auto" w:fill="FFFFFF"/>
        </w:rPr>
      </w:pPr>
      <w:r w:rsidRPr="0008591C">
        <w:rPr>
          <w:shd w:val="clear" w:color="auto" w:fill="FFFFFF"/>
        </w:rPr>
        <w:t>Позиционирование компании на этапах жизненного цикла;</w:t>
      </w:r>
    </w:p>
    <w:p w:rsidR="0008591C" w:rsidRPr="0008591C" w:rsidRDefault="0008591C" w:rsidP="0008591C">
      <w:pPr>
        <w:ind w:firstLine="567"/>
        <w:jc w:val="both"/>
        <w:rPr>
          <w:shd w:val="clear" w:color="auto" w:fill="FFFFFF"/>
        </w:rPr>
      </w:pPr>
      <w:r w:rsidRPr="0008591C">
        <w:rPr>
          <w:shd w:val="clear" w:color="auto" w:fill="FFFFFF"/>
        </w:rPr>
        <w:t xml:space="preserve">Провести функционально-стоимостной анализ. </w:t>
      </w:r>
    </w:p>
    <w:p w:rsidR="0008591C" w:rsidRPr="0008591C" w:rsidRDefault="0008591C" w:rsidP="0008591C">
      <w:pPr>
        <w:ind w:firstLine="567"/>
        <w:jc w:val="both"/>
        <w:rPr>
          <w:shd w:val="clear" w:color="auto" w:fill="FFFFFF"/>
        </w:rPr>
      </w:pPr>
      <w:r w:rsidRPr="0008591C">
        <w:rPr>
          <w:shd w:val="clear" w:color="auto" w:fill="FFFFFF"/>
        </w:rPr>
        <w:t>Сформулировать Стратегию.</w:t>
      </w:r>
    </w:p>
    <w:p w:rsidR="0008591C" w:rsidRPr="0008591C" w:rsidRDefault="0008591C" w:rsidP="0008591C">
      <w:pPr>
        <w:ind w:firstLine="567"/>
        <w:jc w:val="both"/>
        <w:rPr>
          <w:shd w:val="clear" w:color="auto" w:fill="FFFFFF"/>
        </w:rPr>
      </w:pPr>
      <w:r w:rsidRPr="0008591C">
        <w:rPr>
          <w:shd w:val="clear" w:color="auto" w:fill="FFFFFF"/>
        </w:rPr>
        <w:t xml:space="preserve">Построить Бизнес – процесс и организационные изменения. </w:t>
      </w:r>
    </w:p>
    <w:p w:rsidR="0008591C" w:rsidRPr="0008591C" w:rsidRDefault="0008591C" w:rsidP="0008591C">
      <w:pPr>
        <w:ind w:firstLine="567"/>
        <w:jc w:val="both"/>
        <w:rPr>
          <w:shd w:val="clear" w:color="auto" w:fill="FFFFFF"/>
        </w:rPr>
      </w:pPr>
      <w:r w:rsidRPr="0008591C">
        <w:rPr>
          <w:shd w:val="clear" w:color="auto" w:fill="FFFFFF"/>
        </w:rPr>
        <w:t>Описать инструментальные средства.</w:t>
      </w:r>
    </w:p>
    <w:p w:rsidR="0008591C" w:rsidRPr="0008591C" w:rsidRDefault="0008591C" w:rsidP="0008591C">
      <w:pPr>
        <w:ind w:firstLine="567"/>
        <w:jc w:val="both"/>
        <w:rPr>
          <w:shd w:val="clear" w:color="auto" w:fill="FFFFFF"/>
        </w:rPr>
      </w:pPr>
      <w:r w:rsidRPr="0008591C">
        <w:rPr>
          <w:shd w:val="clear" w:color="auto" w:fill="FFFFFF"/>
        </w:rPr>
        <w:t xml:space="preserve">Построить модели "как должно быть" и «как есть». </w:t>
      </w:r>
    </w:p>
    <w:p w:rsidR="0008591C" w:rsidRDefault="0008591C" w:rsidP="0008591C">
      <w:pPr>
        <w:ind w:firstLine="567"/>
        <w:jc w:val="both"/>
        <w:rPr>
          <w:shd w:val="clear" w:color="auto" w:fill="FFFFFF"/>
        </w:rPr>
      </w:pPr>
      <w:r w:rsidRPr="0008591C">
        <w:rPr>
          <w:shd w:val="clear" w:color="auto" w:fill="FFFFFF"/>
        </w:rPr>
        <w:t xml:space="preserve">Составить программы реинжиниринга. </w:t>
      </w:r>
    </w:p>
    <w:p w:rsidR="0008591C" w:rsidRDefault="0008591C" w:rsidP="0008591C">
      <w:pPr>
        <w:ind w:firstLine="567"/>
        <w:jc w:val="both"/>
        <w:rPr>
          <w:shd w:val="clear" w:color="auto" w:fill="FFFFFF"/>
        </w:rPr>
      </w:pPr>
    </w:p>
    <w:p w:rsidR="004D6D6C" w:rsidRDefault="004D6D6C" w:rsidP="004D6D6C">
      <w:pPr>
        <w:widowControl w:val="0"/>
        <w:autoSpaceDE w:val="0"/>
        <w:autoSpaceDN w:val="0"/>
        <w:adjustRightInd w:val="0"/>
        <w:ind w:firstLine="709"/>
        <w:jc w:val="both"/>
        <w:rPr>
          <w:b/>
        </w:rPr>
      </w:pPr>
      <w:r w:rsidRPr="00DC11F5">
        <w:rPr>
          <w:b/>
        </w:rPr>
        <w:t>6.3</w:t>
      </w:r>
      <w:r w:rsidR="00D91341">
        <w:rPr>
          <w:b/>
        </w:rPr>
        <w:t>.</w:t>
      </w:r>
      <w:r w:rsidRPr="00DC11F5">
        <w:rPr>
          <w:b/>
        </w:rPr>
        <w:t xml:space="preserve"> Методические материалы, определяющие процедуры оценивания знаний, умений, навыков и (или) опыта деятельности</w:t>
      </w:r>
    </w:p>
    <w:p w:rsidR="00D91341" w:rsidRPr="00DC11F5" w:rsidRDefault="00D91341" w:rsidP="004D6D6C">
      <w:pPr>
        <w:widowControl w:val="0"/>
        <w:autoSpaceDE w:val="0"/>
        <w:autoSpaceDN w:val="0"/>
        <w:adjustRightInd w:val="0"/>
        <w:ind w:firstLine="709"/>
        <w:jc w:val="both"/>
        <w:rPr>
          <w:b/>
        </w:rPr>
      </w:pPr>
    </w:p>
    <w:p w:rsidR="00A67591" w:rsidRDefault="00A67591" w:rsidP="00A67591">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w:t>
      </w:r>
      <w:r w:rsidR="00D91341">
        <w:rPr>
          <w:b/>
          <w:bCs/>
          <w:i/>
          <w:iCs/>
        </w:rPr>
        <w:t> </w:t>
      </w:r>
      <w:r w:rsidRPr="00DC11F5">
        <w:rPr>
          <w:b/>
          <w:bCs/>
          <w:i/>
          <w:iCs/>
        </w:rPr>
        <w:t>Перечень основной и дополнительной учебной литературы, необходимой для освоения дисциплины (модуля)</w:t>
      </w:r>
    </w:p>
    <w:p w:rsidR="006D7492" w:rsidRPr="00DC11F5" w:rsidRDefault="006D7492" w:rsidP="00286E03">
      <w:pPr>
        <w:autoSpaceDE w:val="0"/>
        <w:autoSpaceDN w:val="0"/>
        <w:adjustRightInd w:val="0"/>
        <w:jc w:val="both"/>
        <w:rPr>
          <w:b/>
          <w:bCs/>
          <w:i/>
          <w:iCs/>
        </w:rPr>
      </w:pPr>
    </w:p>
    <w:p w:rsidR="004D6D6C" w:rsidRDefault="004D6D6C" w:rsidP="004D6D6C">
      <w:pPr>
        <w:autoSpaceDE w:val="0"/>
        <w:autoSpaceDN w:val="0"/>
        <w:adjustRightInd w:val="0"/>
        <w:ind w:left="720"/>
        <w:rPr>
          <w:b/>
          <w:iCs/>
        </w:rPr>
      </w:pPr>
      <w:r w:rsidRPr="00DC11F5">
        <w:rPr>
          <w:b/>
          <w:iCs/>
        </w:rPr>
        <w:t>7.1. Основная учебная литература:</w:t>
      </w:r>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color w:val="000000"/>
          <w:shd w:val="clear" w:color="auto" w:fill="FCFCFC"/>
        </w:rPr>
      </w:pPr>
      <w:r w:rsidRPr="00286E03">
        <w:rPr>
          <w:color w:val="000000"/>
          <w:shd w:val="clear" w:color="auto" w:fill="FFFFFF"/>
        </w:rPr>
        <w:t>Кокорина, Е. В. Теоретические основы моделирования процесса создания архитектурной идеи проекта [Электронный ресурс</w:t>
      </w:r>
      <w:proofErr w:type="gramStart"/>
      <w:r w:rsidRPr="00286E03">
        <w:rPr>
          <w:color w:val="000000"/>
          <w:shd w:val="clear" w:color="auto" w:fill="FFFFFF"/>
        </w:rPr>
        <w:t>] :</w:t>
      </w:r>
      <w:proofErr w:type="gramEnd"/>
      <w:r w:rsidRPr="00286E03">
        <w:rPr>
          <w:color w:val="000000"/>
          <w:shd w:val="clear" w:color="auto" w:fill="FFFFFF"/>
        </w:rPr>
        <w:t xml:space="preserve"> учебное пособие / Е. В. Кокорина. — Электрон. текстовые данные. — </w:t>
      </w:r>
      <w:proofErr w:type="gramStart"/>
      <w:r w:rsidRPr="00286E03">
        <w:rPr>
          <w:color w:val="000000"/>
          <w:shd w:val="clear" w:color="auto" w:fill="FFFFFF"/>
        </w:rPr>
        <w:t>Воронеж :</w:t>
      </w:r>
      <w:proofErr w:type="gramEnd"/>
      <w:r w:rsidRPr="00286E03">
        <w:rPr>
          <w:color w:val="000000"/>
          <w:shd w:val="clear" w:color="auto" w:fill="FFFFFF"/>
        </w:rPr>
        <w:t xml:space="preserve"> Воронежский государственный архитектурно-строительный университет, ЭБС АСВ, 201</w:t>
      </w:r>
      <w:r>
        <w:rPr>
          <w:color w:val="000000"/>
          <w:shd w:val="clear" w:color="auto" w:fill="FFFFFF"/>
        </w:rPr>
        <w:t>6</w:t>
      </w:r>
      <w:r w:rsidRPr="00286E03">
        <w:rPr>
          <w:color w:val="000000"/>
          <w:shd w:val="clear" w:color="auto" w:fill="FFFFFF"/>
        </w:rPr>
        <w:t xml:space="preserve">. — 120 </w:t>
      </w:r>
      <w:r w:rsidRPr="00286E03">
        <w:rPr>
          <w:color w:val="000000"/>
          <w:shd w:val="clear" w:color="auto" w:fill="FFFFFF"/>
          <w:lang w:val="en-US"/>
        </w:rPr>
        <w:t>c</w:t>
      </w:r>
      <w:r w:rsidRPr="00286E03">
        <w:rPr>
          <w:color w:val="000000"/>
          <w:shd w:val="clear" w:color="auto" w:fill="FFFFFF"/>
        </w:rPr>
        <w:t xml:space="preserve">. — 978-5-89040-566-1. — Режим доступа: </w:t>
      </w:r>
      <w:hyperlink r:id="rId12" w:history="1">
        <w:r w:rsidRPr="00286E03">
          <w:rPr>
            <w:color w:val="0000FF"/>
            <w:u w:val="single"/>
            <w:shd w:val="clear" w:color="auto" w:fill="FFFFFF"/>
            <w:lang w:val="en-US"/>
          </w:rPr>
          <w:t>http</w:t>
        </w:r>
        <w:r w:rsidRPr="00286E03">
          <w:rPr>
            <w:color w:val="0000FF"/>
            <w:u w:val="single"/>
            <w:shd w:val="clear" w:color="auto" w:fill="FFFFFF"/>
          </w:rPr>
          <w:t>://</w:t>
        </w:r>
        <w:r w:rsidRPr="00286E03">
          <w:rPr>
            <w:color w:val="0000FF"/>
            <w:u w:val="single"/>
            <w:shd w:val="clear" w:color="auto" w:fill="FFFFFF"/>
            <w:lang w:val="en-US"/>
          </w:rPr>
          <w:t>www</w:t>
        </w:r>
        <w:r w:rsidRPr="00286E03">
          <w:rPr>
            <w:color w:val="0000FF"/>
            <w:u w:val="single"/>
            <w:shd w:val="clear" w:color="auto" w:fill="FFFFFF"/>
          </w:rPr>
          <w:t>.</w:t>
        </w:r>
        <w:proofErr w:type="spellStart"/>
        <w:r w:rsidRPr="00286E03">
          <w:rPr>
            <w:color w:val="0000FF"/>
            <w:u w:val="single"/>
            <w:shd w:val="clear" w:color="auto" w:fill="FFFFFF"/>
            <w:lang w:val="en-US"/>
          </w:rPr>
          <w:t>iprbookshop</w:t>
        </w:r>
        <w:proofErr w:type="spellEnd"/>
        <w:r w:rsidRPr="00286E03">
          <w:rPr>
            <w:color w:val="0000FF"/>
            <w:u w:val="single"/>
            <w:shd w:val="clear" w:color="auto" w:fill="FFFFFF"/>
          </w:rPr>
          <w:t>.</w:t>
        </w:r>
        <w:proofErr w:type="spellStart"/>
        <w:r w:rsidRPr="00286E03">
          <w:rPr>
            <w:color w:val="0000FF"/>
            <w:u w:val="single"/>
            <w:shd w:val="clear" w:color="auto" w:fill="FFFFFF"/>
            <w:lang w:val="en-US"/>
          </w:rPr>
          <w:t>ru</w:t>
        </w:r>
        <w:proofErr w:type="spellEnd"/>
        <w:r w:rsidRPr="00286E03">
          <w:rPr>
            <w:color w:val="0000FF"/>
            <w:u w:val="single"/>
            <w:shd w:val="clear" w:color="auto" w:fill="FFFFFF"/>
          </w:rPr>
          <w:t>/59135.</w:t>
        </w:r>
        <w:r w:rsidRPr="00286E03">
          <w:rPr>
            <w:color w:val="0000FF"/>
            <w:u w:val="single"/>
            <w:shd w:val="clear" w:color="auto" w:fill="FFFFFF"/>
            <w:lang w:val="en-US"/>
          </w:rPr>
          <w:t>html</w:t>
        </w:r>
      </w:hyperlink>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iCs/>
        </w:rPr>
      </w:pPr>
      <w:proofErr w:type="spellStart"/>
      <w:r w:rsidRPr="00286E03">
        <w:rPr>
          <w:color w:val="000000"/>
          <w:shd w:val="clear" w:color="auto" w:fill="FFFFFF"/>
        </w:rPr>
        <w:t>Силич</w:t>
      </w:r>
      <w:proofErr w:type="spellEnd"/>
      <w:r w:rsidRPr="00286E03">
        <w:rPr>
          <w:color w:val="000000"/>
          <w:shd w:val="clear" w:color="auto" w:fill="FFFFFF"/>
        </w:rPr>
        <w:t>, В. А. Моделирование и анализ бизнес-процессов [Электронный ресурс</w:t>
      </w:r>
      <w:proofErr w:type="gramStart"/>
      <w:r w:rsidRPr="00286E03">
        <w:rPr>
          <w:color w:val="000000"/>
          <w:shd w:val="clear" w:color="auto" w:fill="FFFFFF"/>
        </w:rPr>
        <w:t>] :</w:t>
      </w:r>
      <w:proofErr w:type="gramEnd"/>
      <w:r w:rsidRPr="00286E03">
        <w:rPr>
          <w:color w:val="000000"/>
          <w:shd w:val="clear" w:color="auto" w:fill="FFFFFF"/>
        </w:rPr>
        <w:t xml:space="preserve"> учебное пособие / В. А. </w:t>
      </w:r>
      <w:proofErr w:type="spellStart"/>
      <w:r w:rsidRPr="00286E03">
        <w:rPr>
          <w:color w:val="000000"/>
          <w:shd w:val="clear" w:color="auto" w:fill="FFFFFF"/>
        </w:rPr>
        <w:t>Силич</w:t>
      </w:r>
      <w:proofErr w:type="spellEnd"/>
      <w:r w:rsidRPr="00286E03">
        <w:rPr>
          <w:color w:val="000000"/>
          <w:shd w:val="clear" w:color="auto" w:fill="FFFFFF"/>
        </w:rPr>
        <w:t xml:space="preserve">, М. П. </w:t>
      </w:r>
      <w:proofErr w:type="spellStart"/>
      <w:r w:rsidRPr="00286E03">
        <w:rPr>
          <w:color w:val="000000"/>
          <w:shd w:val="clear" w:color="auto" w:fill="FFFFFF"/>
        </w:rPr>
        <w:t>Силич</w:t>
      </w:r>
      <w:proofErr w:type="spellEnd"/>
      <w:r w:rsidRPr="00286E03">
        <w:rPr>
          <w:color w:val="000000"/>
          <w:shd w:val="clear" w:color="auto" w:fill="FFFFFF"/>
        </w:rPr>
        <w:t xml:space="preserve">. — Электрон. текстовые данные. — </w:t>
      </w:r>
      <w:proofErr w:type="gramStart"/>
      <w:r w:rsidRPr="00286E03">
        <w:rPr>
          <w:color w:val="000000"/>
          <w:shd w:val="clear" w:color="auto" w:fill="FFFFFF"/>
        </w:rPr>
        <w:t>Томск :</w:t>
      </w:r>
      <w:proofErr w:type="gramEnd"/>
      <w:r w:rsidRPr="00286E03">
        <w:rPr>
          <w:color w:val="000000"/>
          <w:shd w:val="clear" w:color="auto" w:fill="FFFFFF"/>
        </w:rPr>
        <w:t xml:space="preserve"> Томский государственный университет систем управления и радиоэлектроники, 201</w:t>
      </w:r>
      <w:r>
        <w:rPr>
          <w:color w:val="000000"/>
          <w:shd w:val="clear" w:color="auto" w:fill="FFFFFF"/>
        </w:rPr>
        <w:t>7</w:t>
      </w:r>
      <w:r w:rsidRPr="00286E03">
        <w:rPr>
          <w:color w:val="000000"/>
          <w:shd w:val="clear" w:color="auto" w:fill="FFFFFF"/>
        </w:rPr>
        <w:t xml:space="preserve">. — 212 </w:t>
      </w:r>
      <w:r w:rsidRPr="00286E03">
        <w:rPr>
          <w:color w:val="000000"/>
          <w:shd w:val="clear" w:color="auto" w:fill="FFFFFF"/>
          <w:lang w:val="en-US"/>
        </w:rPr>
        <w:t>c</w:t>
      </w:r>
      <w:r w:rsidRPr="00286E03">
        <w:rPr>
          <w:color w:val="000000"/>
          <w:shd w:val="clear" w:color="auto" w:fill="FFFFFF"/>
        </w:rPr>
        <w:t xml:space="preserve">. — 978-5-86889-511-1. — Режим доступа: </w:t>
      </w:r>
      <w:hyperlink r:id="rId13" w:history="1">
        <w:r w:rsidRPr="00286E03">
          <w:rPr>
            <w:color w:val="0000FF"/>
            <w:u w:val="single"/>
            <w:shd w:val="clear" w:color="auto" w:fill="FFFFFF"/>
            <w:lang w:val="en-US"/>
          </w:rPr>
          <w:t>http</w:t>
        </w:r>
        <w:r w:rsidRPr="00286E03">
          <w:rPr>
            <w:color w:val="0000FF"/>
            <w:u w:val="single"/>
            <w:shd w:val="clear" w:color="auto" w:fill="FFFFFF"/>
          </w:rPr>
          <w:t>://</w:t>
        </w:r>
        <w:r w:rsidRPr="00286E03">
          <w:rPr>
            <w:color w:val="0000FF"/>
            <w:u w:val="single"/>
            <w:shd w:val="clear" w:color="auto" w:fill="FFFFFF"/>
            <w:lang w:val="en-US"/>
          </w:rPr>
          <w:t>www</w:t>
        </w:r>
        <w:r w:rsidRPr="00286E03">
          <w:rPr>
            <w:color w:val="0000FF"/>
            <w:u w:val="single"/>
            <w:shd w:val="clear" w:color="auto" w:fill="FFFFFF"/>
          </w:rPr>
          <w:t>.</w:t>
        </w:r>
        <w:proofErr w:type="spellStart"/>
        <w:r w:rsidRPr="00286E03">
          <w:rPr>
            <w:color w:val="0000FF"/>
            <w:u w:val="single"/>
            <w:shd w:val="clear" w:color="auto" w:fill="FFFFFF"/>
            <w:lang w:val="en-US"/>
          </w:rPr>
          <w:t>iprbookshop</w:t>
        </w:r>
        <w:proofErr w:type="spellEnd"/>
        <w:r w:rsidRPr="00286E03">
          <w:rPr>
            <w:color w:val="0000FF"/>
            <w:u w:val="single"/>
            <w:shd w:val="clear" w:color="auto" w:fill="FFFFFF"/>
          </w:rPr>
          <w:t>.</w:t>
        </w:r>
        <w:proofErr w:type="spellStart"/>
        <w:r w:rsidRPr="00286E03">
          <w:rPr>
            <w:color w:val="0000FF"/>
            <w:u w:val="single"/>
            <w:shd w:val="clear" w:color="auto" w:fill="FFFFFF"/>
            <w:lang w:val="en-US"/>
          </w:rPr>
          <w:t>ru</w:t>
        </w:r>
        <w:proofErr w:type="spellEnd"/>
        <w:r w:rsidRPr="00286E03">
          <w:rPr>
            <w:color w:val="0000FF"/>
            <w:u w:val="single"/>
            <w:shd w:val="clear" w:color="auto" w:fill="FFFFFF"/>
          </w:rPr>
          <w:t>/13890.</w:t>
        </w:r>
        <w:r w:rsidRPr="00286E03">
          <w:rPr>
            <w:color w:val="0000FF"/>
            <w:u w:val="single"/>
            <w:shd w:val="clear" w:color="auto" w:fill="FFFFFF"/>
            <w:lang w:val="en-US"/>
          </w:rPr>
          <w:t>html</w:t>
        </w:r>
      </w:hyperlink>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iCs/>
        </w:rPr>
      </w:pPr>
      <w:r w:rsidRPr="00286E03">
        <w:rPr>
          <w:color w:val="000000"/>
          <w:shd w:val="clear" w:color="auto" w:fill="FFFFFF"/>
        </w:rPr>
        <w:t>Грачева, М. В. Моделирование экономических процессов [Электронный ресурс</w:t>
      </w:r>
      <w:proofErr w:type="gramStart"/>
      <w:r w:rsidRPr="00286E03">
        <w:rPr>
          <w:color w:val="000000"/>
          <w:shd w:val="clear" w:color="auto" w:fill="FFFFFF"/>
        </w:rPr>
        <w:t>] :</w:t>
      </w:r>
      <w:proofErr w:type="gramEnd"/>
      <w:r w:rsidRPr="00286E03">
        <w:rPr>
          <w:color w:val="000000"/>
          <w:shd w:val="clear" w:color="auto" w:fill="FFFFFF"/>
        </w:rPr>
        <w:t xml:space="preserve"> учебник для студентов вузов, обучающихся по специальностям экономики и управления / М. В. Грачева, Ю. Н. Черемных, Е. А. Туманова. — Электрон. текстовые данные. — </w:t>
      </w:r>
      <w:proofErr w:type="gramStart"/>
      <w:r w:rsidRPr="00286E03">
        <w:rPr>
          <w:color w:val="000000"/>
          <w:shd w:val="clear" w:color="auto" w:fill="FFFFFF"/>
        </w:rPr>
        <w:t>М. :</w:t>
      </w:r>
      <w:proofErr w:type="gramEnd"/>
      <w:r w:rsidRPr="00286E03">
        <w:rPr>
          <w:color w:val="000000"/>
          <w:shd w:val="clear" w:color="auto" w:fill="FFFFFF"/>
        </w:rPr>
        <w:t xml:space="preserve"> ЮНИТИ-ДАНА, 2015. — 543 </w:t>
      </w:r>
      <w:r w:rsidRPr="00286E03">
        <w:rPr>
          <w:color w:val="000000"/>
          <w:shd w:val="clear" w:color="auto" w:fill="FFFFFF"/>
          <w:lang w:val="en-US"/>
        </w:rPr>
        <w:t>c</w:t>
      </w:r>
      <w:r w:rsidRPr="00286E03">
        <w:rPr>
          <w:color w:val="000000"/>
          <w:shd w:val="clear" w:color="auto" w:fill="FFFFFF"/>
        </w:rPr>
        <w:t xml:space="preserve">. — 978-5-238-02329-8. — Режим доступа: </w:t>
      </w:r>
      <w:r w:rsidRPr="00286E03">
        <w:rPr>
          <w:color w:val="000000"/>
          <w:shd w:val="clear" w:color="auto" w:fill="FFFFFF"/>
          <w:lang w:val="en-US"/>
        </w:rPr>
        <w:t>http</w:t>
      </w:r>
      <w:r w:rsidRPr="00286E03">
        <w:rPr>
          <w:color w:val="000000"/>
          <w:shd w:val="clear" w:color="auto" w:fill="FFFFFF"/>
        </w:rPr>
        <w:t>://</w:t>
      </w:r>
      <w:r w:rsidRPr="00286E03">
        <w:rPr>
          <w:color w:val="000000"/>
          <w:shd w:val="clear" w:color="auto" w:fill="FFFFFF"/>
          <w:lang w:val="en-US"/>
        </w:rPr>
        <w:t>www</w:t>
      </w:r>
      <w:r w:rsidRPr="00286E03">
        <w:rPr>
          <w:color w:val="000000"/>
          <w:shd w:val="clear" w:color="auto" w:fill="FFFFFF"/>
        </w:rPr>
        <w:t>.</w:t>
      </w:r>
      <w:proofErr w:type="spellStart"/>
      <w:r w:rsidRPr="00286E03">
        <w:rPr>
          <w:color w:val="000000"/>
          <w:shd w:val="clear" w:color="auto" w:fill="FFFFFF"/>
          <w:lang w:val="en-US"/>
        </w:rPr>
        <w:t>iprbookshop</w:t>
      </w:r>
      <w:proofErr w:type="spellEnd"/>
      <w:r w:rsidRPr="00286E03">
        <w:rPr>
          <w:color w:val="000000"/>
          <w:shd w:val="clear" w:color="auto" w:fill="FFFFFF"/>
        </w:rPr>
        <w:t>.</w:t>
      </w:r>
      <w:proofErr w:type="spellStart"/>
      <w:r w:rsidRPr="00286E03">
        <w:rPr>
          <w:color w:val="000000"/>
          <w:shd w:val="clear" w:color="auto" w:fill="FFFFFF"/>
          <w:lang w:val="en-US"/>
        </w:rPr>
        <w:t>ru</w:t>
      </w:r>
      <w:proofErr w:type="spellEnd"/>
      <w:r w:rsidRPr="00286E03">
        <w:rPr>
          <w:color w:val="000000"/>
          <w:shd w:val="clear" w:color="auto" w:fill="FFFFFF"/>
        </w:rPr>
        <w:t>/52067.</w:t>
      </w:r>
      <w:r w:rsidRPr="00286E03">
        <w:rPr>
          <w:color w:val="000000"/>
          <w:shd w:val="clear" w:color="auto" w:fill="FFFFFF"/>
          <w:lang w:val="en-US"/>
        </w:rPr>
        <w:t>html</w:t>
      </w:r>
    </w:p>
    <w:p w:rsidR="00286E03" w:rsidRPr="00286E03" w:rsidRDefault="00286E03" w:rsidP="00286E03">
      <w:pPr>
        <w:widowControl w:val="0"/>
        <w:autoSpaceDE w:val="0"/>
        <w:autoSpaceDN w:val="0"/>
        <w:adjustRightInd w:val="0"/>
        <w:ind w:left="567"/>
        <w:contextualSpacing/>
        <w:jc w:val="both"/>
        <w:rPr>
          <w:shd w:val="clear" w:color="auto" w:fill="FCFCFC"/>
        </w:rPr>
      </w:pPr>
    </w:p>
    <w:p w:rsidR="004D6D6C" w:rsidRPr="00BE57FE" w:rsidRDefault="00D91341" w:rsidP="00D91341">
      <w:pPr>
        <w:ind w:firstLine="709"/>
        <w:jc w:val="both"/>
        <w:rPr>
          <w:b/>
          <w:iCs/>
        </w:rPr>
      </w:pPr>
      <w:r>
        <w:rPr>
          <w:b/>
          <w:iCs/>
        </w:rPr>
        <w:t>7.2. </w:t>
      </w:r>
      <w:r w:rsidR="004D6D6C" w:rsidRPr="00BE57FE">
        <w:rPr>
          <w:b/>
          <w:iCs/>
        </w:rPr>
        <w:t>Дополнительная учебная литература:</w:t>
      </w:r>
    </w:p>
    <w:p w:rsidR="00286E03" w:rsidRPr="00545C87" w:rsidRDefault="00286E03" w:rsidP="00286E03">
      <w:pPr>
        <w:pStyle w:val="htmllist"/>
        <w:numPr>
          <w:ilvl w:val="0"/>
          <w:numId w:val="35"/>
        </w:numPr>
        <w:tabs>
          <w:tab w:val="left" w:pos="0"/>
          <w:tab w:val="left" w:pos="993"/>
          <w:tab w:val="left" w:pos="1134"/>
        </w:tabs>
        <w:ind w:left="0" w:firstLine="709"/>
        <w:rPr>
          <w:iCs/>
          <w:lang w:val="ru-RU"/>
        </w:rPr>
      </w:pPr>
      <w:proofErr w:type="spellStart"/>
      <w:r w:rsidRPr="00545C87">
        <w:rPr>
          <w:color w:val="000000"/>
          <w:shd w:val="clear" w:color="auto" w:fill="FFFFFF"/>
          <w:lang w:val="ru-RU"/>
        </w:rPr>
        <w:t>Брезгин</w:t>
      </w:r>
      <w:proofErr w:type="spellEnd"/>
      <w:r w:rsidRPr="00545C87">
        <w:rPr>
          <w:color w:val="000000"/>
          <w:shd w:val="clear" w:color="auto" w:fill="FFFFFF"/>
          <w:lang w:val="ru-RU"/>
        </w:rPr>
        <w:t xml:space="preserve">, В. И. Моделирование бизнес-процессов с </w:t>
      </w:r>
      <w:proofErr w:type="spellStart"/>
      <w:r w:rsidRPr="00545C87">
        <w:rPr>
          <w:color w:val="000000"/>
          <w:shd w:val="clear" w:color="auto" w:fill="FFFFFF"/>
        </w:rPr>
        <w:t>AllFusion</w:t>
      </w:r>
      <w:proofErr w:type="spellEnd"/>
      <w:r w:rsidRPr="00545C87">
        <w:rPr>
          <w:color w:val="000000"/>
          <w:shd w:val="clear" w:color="auto" w:fill="FFFFFF"/>
          <w:lang w:val="ru-RU"/>
        </w:rPr>
        <w:t xml:space="preserve"> </w:t>
      </w:r>
      <w:r w:rsidRPr="00545C87">
        <w:rPr>
          <w:color w:val="000000"/>
          <w:shd w:val="clear" w:color="auto" w:fill="FFFFFF"/>
        </w:rPr>
        <w:t>Process</w:t>
      </w:r>
      <w:r w:rsidRPr="00545C87">
        <w:rPr>
          <w:color w:val="000000"/>
          <w:shd w:val="clear" w:color="auto" w:fill="FFFFFF"/>
          <w:lang w:val="ru-RU"/>
        </w:rPr>
        <w:t xml:space="preserve"> </w:t>
      </w:r>
      <w:r w:rsidRPr="00545C87">
        <w:rPr>
          <w:color w:val="000000"/>
          <w:shd w:val="clear" w:color="auto" w:fill="FFFFFF"/>
        </w:rPr>
        <w:t>Modeler</w:t>
      </w:r>
      <w:r w:rsidRPr="00545C87">
        <w:rPr>
          <w:color w:val="000000"/>
          <w:shd w:val="clear" w:color="auto" w:fill="FFFFFF"/>
          <w:lang w:val="ru-RU"/>
        </w:rPr>
        <w:t xml:space="preserve"> 4.1. Часть 2 [Электронный ресурс</w:t>
      </w:r>
      <w:proofErr w:type="gramStart"/>
      <w:r w:rsidRPr="00545C87">
        <w:rPr>
          <w:color w:val="000000"/>
          <w:shd w:val="clear" w:color="auto" w:fill="FFFFFF"/>
          <w:lang w:val="ru-RU"/>
        </w:rPr>
        <w:t>] :</w:t>
      </w:r>
      <w:proofErr w:type="gramEnd"/>
      <w:r w:rsidRPr="00545C87">
        <w:rPr>
          <w:color w:val="000000"/>
          <w:shd w:val="clear" w:color="auto" w:fill="FFFFFF"/>
          <w:lang w:val="ru-RU"/>
        </w:rPr>
        <w:t xml:space="preserve"> лабораторный практикум / В. И. </w:t>
      </w:r>
      <w:proofErr w:type="spellStart"/>
      <w:r w:rsidRPr="00545C87">
        <w:rPr>
          <w:color w:val="000000"/>
          <w:shd w:val="clear" w:color="auto" w:fill="FFFFFF"/>
          <w:lang w:val="ru-RU"/>
        </w:rPr>
        <w:t>Брезгин</w:t>
      </w:r>
      <w:proofErr w:type="spellEnd"/>
      <w:r w:rsidRPr="00545C87">
        <w:rPr>
          <w:color w:val="000000"/>
          <w:shd w:val="clear" w:color="auto" w:fill="FFFFFF"/>
          <w:lang w:val="ru-RU"/>
        </w:rPr>
        <w:t xml:space="preserve"> ; под ред. К. Э. Аронсон. — Электрон. текстовые данные. — </w:t>
      </w:r>
      <w:proofErr w:type="gramStart"/>
      <w:r w:rsidRPr="00545C87">
        <w:rPr>
          <w:color w:val="000000"/>
          <w:shd w:val="clear" w:color="auto" w:fill="FFFFFF"/>
          <w:lang w:val="ru-RU"/>
        </w:rPr>
        <w:t>Екатеринбург :</w:t>
      </w:r>
      <w:proofErr w:type="gramEnd"/>
      <w:r w:rsidRPr="00545C87">
        <w:rPr>
          <w:color w:val="000000"/>
          <w:shd w:val="clear" w:color="auto" w:fill="FFFFFF"/>
          <w:lang w:val="ru-RU"/>
        </w:rPr>
        <w:t xml:space="preserve"> Уральский федеральный университет, ЭБС АСВ, 201</w:t>
      </w:r>
      <w:r>
        <w:rPr>
          <w:color w:val="000000"/>
          <w:shd w:val="clear" w:color="auto" w:fill="FFFFFF"/>
          <w:lang w:val="ru-RU"/>
        </w:rPr>
        <w:t>6</w:t>
      </w:r>
      <w:r w:rsidRPr="00545C87">
        <w:rPr>
          <w:color w:val="000000"/>
          <w:shd w:val="clear" w:color="auto" w:fill="FFFFFF"/>
          <w:lang w:val="ru-RU"/>
        </w:rPr>
        <w:t xml:space="preserve">. — 52 </w:t>
      </w:r>
      <w:r w:rsidRPr="00545C87">
        <w:rPr>
          <w:color w:val="000000"/>
          <w:shd w:val="clear" w:color="auto" w:fill="FFFFFF"/>
        </w:rPr>
        <w:t>c</w:t>
      </w:r>
      <w:r w:rsidRPr="00545C87">
        <w:rPr>
          <w:color w:val="000000"/>
          <w:shd w:val="clear" w:color="auto" w:fill="FFFFFF"/>
          <w:lang w:val="ru-RU"/>
        </w:rPr>
        <w:t xml:space="preserve">. — 978-5-7996-1464-5. — Режим доступа: </w:t>
      </w:r>
      <w:hyperlink r:id="rId14" w:history="1">
        <w:r w:rsidRPr="00545C87">
          <w:rPr>
            <w:rStyle w:val="af0"/>
            <w:shd w:val="clear" w:color="auto" w:fill="FFFFFF"/>
          </w:rPr>
          <w:t>http</w:t>
        </w:r>
        <w:r w:rsidRPr="00545C87">
          <w:rPr>
            <w:rStyle w:val="af0"/>
            <w:shd w:val="clear" w:color="auto" w:fill="FFFFFF"/>
            <w:lang w:val="ru-RU"/>
          </w:rPr>
          <w:t>://</w:t>
        </w:r>
        <w:r w:rsidRPr="00545C87">
          <w:rPr>
            <w:rStyle w:val="af0"/>
            <w:shd w:val="clear" w:color="auto" w:fill="FFFFFF"/>
          </w:rPr>
          <w:t>www</w:t>
        </w:r>
        <w:r w:rsidRPr="00545C87">
          <w:rPr>
            <w:rStyle w:val="af0"/>
            <w:shd w:val="clear" w:color="auto" w:fill="FFFFFF"/>
            <w:lang w:val="ru-RU"/>
          </w:rPr>
          <w:t>.</w:t>
        </w:r>
        <w:proofErr w:type="spellStart"/>
        <w:r w:rsidRPr="00545C87">
          <w:rPr>
            <w:rStyle w:val="af0"/>
            <w:shd w:val="clear" w:color="auto" w:fill="FFFFFF"/>
          </w:rPr>
          <w:t>iprbookshop</w:t>
        </w:r>
        <w:proofErr w:type="spellEnd"/>
        <w:r w:rsidRPr="00545C87">
          <w:rPr>
            <w:rStyle w:val="af0"/>
            <w:shd w:val="clear" w:color="auto" w:fill="FFFFFF"/>
            <w:lang w:val="ru-RU"/>
          </w:rPr>
          <w:t>.</w:t>
        </w:r>
        <w:proofErr w:type="spellStart"/>
        <w:r w:rsidRPr="00545C87">
          <w:rPr>
            <w:rStyle w:val="af0"/>
            <w:shd w:val="clear" w:color="auto" w:fill="FFFFFF"/>
          </w:rPr>
          <w:t>ru</w:t>
        </w:r>
        <w:proofErr w:type="spellEnd"/>
        <w:r w:rsidRPr="00545C87">
          <w:rPr>
            <w:rStyle w:val="af0"/>
            <w:shd w:val="clear" w:color="auto" w:fill="FFFFFF"/>
            <w:lang w:val="ru-RU"/>
          </w:rPr>
          <w:t>/66175.</w:t>
        </w:r>
        <w:r w:rsidRPr="00545C87">
          <w:rPr>
            <w:rStyle w:val="af0"/>
            <w:shd w:val="clear" w:color="auto" w:fill="FFFFFF"/>
          </w:rPr>
          <w:t>html</w:t>
        </w:r>
      </w:hyperlink>
    </w:p>
    <w:p w:rsidR="00286E03" w:rsidRPr="00545C87"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r w:rsidRPr="00545C87">
        <w:rPr>
          <w:color w:val="000000"/>
          <w:shd w:val="clear" w:color="auto" w:fill="FFFFFF"/>
        </w:rPr>
        <w:t>Моделирование бизнес-процессов [Электронный ресурс</w:t>
      </w:r>
      <w:proofErr w:type="gramStart"/>
      <w:r w:rsidRPr="00545C87">
        <w:rPr>
          <w:color w:val="000000"/>
          <w:shd w:val="clear" w:color="auto" w:fill="FFFFFF"/>
        </w:rPr>
        <w:t>] :</w:t>
      </w:r>
      <w:proofErr w:type="gramEnd"/>
      <w:r w:rsidRPr="00545C87">
        <w:rPr>
          <w:color w:val="000000"/>
          <w:shd w:val="clear" w:color="auto" w:fill="FFFFFF"/>
        </w:rPr>
        <w:t xml:space="preserve"> учебное пособие / А. Н. Байдаков, О. С. Звягинцева, А. В. Назаренко [и др.]. — Электрон. текстовые данные. — </w:t>
      </w:r>
      <w:proofErr w:type="gramStart"/>
      <w:r w:rsidRPr="00545C87">
        <w:rPr>
          <w:color w:val="000000"/>
          <w:shd w:val="clear" w:color="auto" w:fill="FFFFFF"/>
        </w:rPr>
        <w:t>Ставрополь :</w:t>
      </w:r>
      <w:proofErr w:type="gramEnd"/>
      <w:r w:rsidRPr="00545C87">
        <w:rPr>
          <w:color w:val="000000"/>
          <w:shd w:val="clear" w:color="auto" w:fill="FFFFFF"/>
        </w:rPr>
        <w:t xml:space="preserve"> Ставропольский государственный аграрный университет, 2017. — 180 c. — 2227-8397. — Режим доступа: </w:t>
      </w:r>
      <w:hyperlink r:id="rId15" w:history="1">
        <w:r w:rsidRPr="00545C87">
          <w:rPr>
            <w:rStyle w:val="af0"/>
            <w:shd w:val="clear" w:color="auto" w:fill="FFFFFF"/>
          </w:rPr>
          <w:t>http://www.iprbookshop.ru/76036.html</w:t>
        </w:r>
      </w:hyperlink>
    </w:p>
    <w:p w:rsidR="00286E03" w:rsidRPr="00545C87"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r w:rsidRPr="00545C87">
        <w:rPr>
          <w:color w:val="000000"/>
          <w:shd w:val="clear" w:color="auto" w:fill="FFFFFF"/>
        </w:rPr>
        <w:t>Мамонова, В. Г. Моделирование бизнес-процессов [Электронный ресурс</w:t>
      </w:r>
      <w:proofErr w:type="gramStart"/>
      <w:r w:rsidRPr="00545C87">
        <w:rPr>
          <w:color w:val="000000"/>
          <w:shd w:val="clear" w:color="auto" w:fill="FFFFFF"/>
        </w:rPr>
        <w:t>] :</w:t>
      </w:r>
      <w:proofErr w:type="gramEnd"/>
      <w:r w:rsidRPr="00545C87">
        <w:rPr>
          <w:color w:val="000000"/>
          <w:shd w:val="clear" w:color="auto" w:fill="FFFFFF"/>
        </w:rPr>
        <w:t xml:space="preserve"> учебное пособие / В. Г. Мамонова, Н. Д. Ганелина, Н. В. Мамонова. — Электрон. текстовые данные. — </w:t>
      </w:r>
      <w:proofErr w:type="gramStart"/>
      <w:r w:rsidRPr="00545C87">
        <w:rPr>
          <w:color w:val="000000"/>
          <w:shd w:val="clear" w:color="auto" w:fill="FFFFFF"/>
        </w:rPr>
        <w:t>Новосибирск :</w:t>
      </w:r>
      <w:proofErr w:type="gramEnd"/>
      <w:r w:rsidRPr="00545C87">
        <w:rPr>
          <w:color w:val="000000"/>
          <w:shd w:val="clear" w:color="auto" w:fill="FFFFFF"/>
        </w:rPr>
        <w:t xml:space="preserve"> Новосибирский государственный технический университет, 201</w:t>
      </w:r>
      <w:r>
        <w:rPr>
          <w:color w:val="000000"/>
          <w:shd w:val="clear" w:color="auto" w:fill="FFFFFF"/>
        </w:rPr>
        <w:t>6</w:t>
      </w:r>
      <w:r w:rsidRPr="00545C87">
        <w:rPr>
          <w:color w:val="000000"/>
          <w:shd w:val="clear" w:color="auto" w:fill="FFFFFF"/>
        </w:rPr>
        <w:t xml:space="preserve">. — 43 c. — 978-5-7782-2016-4. — Режим доступа: </w:t>
      </w:r>
      <w:hyperlink r:id="rId16" w:history="1">
        <w:r w:rsidRPr="00545C87">
          <w:rPr>
            <w:rStyle w:val="af0"/>
            <w:shd w:val="clear" w:color="auto" w:fill="FFFFFF"/>
          </w:rPr>
          <w:t>http://www.iprbookshop.ru/44963.html</w:t>
        </w:r>
      </w:hyperlink>
    </w:p>
    <w:p w:rsidR="00286E03" w:rsidRPr="003A4C8C"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proofErr w:type="spellStart"/>
      <w:r w:rsidRPr="00545C87">
        <w:rPr>
          <w:color w:val="000000"/>
          <w:shd w:val="clear" w:color="auto" w:fill="FFFFFF"/>
        </w:rPr>
        <w:t>Цуканова</w:t>
      </w:r>
      <w:proofErr w:type="spellEnd"/>
      <w:r w:rsidRPr="00545C87">
        <w:rPr>
          <w:color w:val="000000"/>
          <w:shd w:val="clear" w:color="auto" w:fill="FFFFFF"/>
        </w:rPr>
        <w:t xml:space="preserve"> О., А. Методология и инструментарий моделирования бизнес-процессов [Электронный ресурс] : учебное пособие / </w:t>
      </w:r>
      <w:proofErr w:type="spellStart"/>
      <w:r w:rsidRPr="00545C87">
        <w:rPr>
          <w:color w:val="000000"/>
          <w:shd w:val="clear" w:color="auto" w:fill="FFFFFF"/>
        </w:rPr>
        <w:t>Цуканова</w:t>
      </w:r>
      <w:proofErr w:type="spellEnd"/>
      <w:r w:rsidRPr="00545C87">
        <w:rPr>
          <w:color w:val="000000"/>
          <w:shd w:val="clear" w:color="auto" w:fill="FFFFFF"/>
        </w:rPr>
        <w:t xml:space="preserve"> А. О.. — Электрон. текстовые данные. — СПб</w:t>
      </w:r>
      <w:proofErr w:type="gramStart"/>
      <w:r w:rsidRPr="00545C87">
        <w:rPr>
          <w:color w:val="000000"/>
          <w:shd w:val="clear" w:color="auto" w:fill="FFFFFF"/>
        </w:rPr>
        <w:t>. :</w:t>
      </w:r>
      <w:proofErr w:type="gramEnd"/>
      <w:r w:rsidRPr="00545C87">
        <w:rPr>
          <w:color w:val="000000"/>
          <w:shd w:val="clear" w:color="auto" w:fill="FFFFFF"/>
        </w:rPr>
        <w:t xml:space="preserve"> Университет ИТМО, 2015. — 101 c. — 2227-8397. — Режим доступа: </w:t>
      </w:r>
      <w:hyperlink r:id="rId17" w:history="1">
        <w:r w:rsidR="003A4C8C" w:rsidRPr="002C3EB3">
          <w:rPr>
            <w:rStyle w:val="af0"/>
            <w:shd w:val="clear" w:color="auto" w:fill="FFFFFF"/>
          </w:rPr>
          <w:t>http://www.iprbookshop.ru/67816.html</w:t>
        </w:r>
      </w:hyperlink>
    </w:p>
    <w:p w:rsidR="003A4C8C" w:rsidRPr="00545C87" w:rsidRDefault="003A4C8C" w:rsidP="003A4C8C">
      <w:pPr>
        <w:pStyle w:val="a4"/>
        <w:widowControl/>
        <w:shd w:val="clear" w:color="auto" w:fill="FFFFFF"/>
        <w:tabs>
          <w:tab w:val="left" w:pos="0"/>
          <w:tab w:val="left" w:pos="993"/>
        </w:tabs>
        <w:autoSpaceDE/>
        <w:autoSpaceDN/>
        <w:adjustRightInd/>
        <w:ind w:left="709"/>
        <w:jc w:val="both"/>
        <w:rPr>
          <w:color w:val="000000"/>
        </w:rPr>
      </w:pPr>
    </w:p>
    <w:p w:rsidR="004D6D6C" w:rsidRPr="00DC11F5" w:rsidRDefault="004D6D6C"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6D6C" w:rsidRDefault="00A0153D" w:rsidP="00B71FF7">
      <w:pPr>
        <w:ind w:firstLine="567"/>
        <w:jc w:val="both"/>
      </w:pPr>
      <w:r w:rsidRPr="00A0153D">
        <w:t>1.  IT-News: ИТ Медиа</w:t>
      </w:r>
    </w:p>
    <w:p w:rsidR="00A0153D" w:rsidRDefault="00A0153D"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w:t>
      </w:r>
      <w:r w:rsidR="00D91341">
        <w:rPr>
          <w:b/>
          <w:bCs/>
          <w:i/>
          <w:iCs/>
        </w:rPr>
        <w:t>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2B6D95" w:rsidRDefault="004D6D6C" w:rsidP="004D6D6C">
      <w:pPr>
        <w:pStyle w:val="a4"/>
        <w:numPr>
          <w:ilvl w:val="0"/>
          <w:numId w:val="11"/>
        </w:numPr>
      </w:pPr>
      <w:r w:rsidRPr="002B6D95">
        <w:rPr>
          <w:color w:val="333333"/>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r w:rsidRPr="00DC11F5">
        <w:t>Операционная</w:t>
      </w:r>
      <w:r w:rsidR="00524995">
        <w:t xml:space="preserve"> </w:t>
      </w:r>
      <w:r w:rsidRPr="00DC11F5">
        <w:t>система</w:t>
      </w:r>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524995" w:rsidRDefault="004D6D6C" w:rsidP="004D6D6C">
      <w:pPr>
        <w:autoSpaceDE w:val="0"/>
        <w:autoSpaceDN w:val="0"/>
        <w:adjustRightInd w:val="0"/>
        <w:jc w:val="both"/>
      </w:pPr>
      <w:r w:rsidRPr="00524995">
        <w:t>4.</w:t>
      </w:r>
      <w:r w:rsidRPr="00DC11F5">
        <w:t>Программа</w:t>
      </w:r>
      <w:r w:rsidR="00524995">
        <w:t xml:space="preserve"> </w:t>
      </w:r>
      <w:r w:rsidRPr="00DC11F5">
        <w:t>для</w:t>
      </w:r>
      <w:r w:rsidR="00524995">
        <w:t xml:space="preserve"> </w:t>
      </w:r>
      <w:r w:rsidRPr="00DC11F5">
        <w:t>работы</w:t>
      </w:r>
      <w:r w:rsidR="00524995">
        <w:t xml:space="preserve"> </w:t>
      </w:r>
      <w:r w:rsidRPr="00DC11F5">
        <w:t>с</w:t>
      </w:r>
      <w:r w:rsidR="00524995">
        <w:t xml:space="preserve"> </w:t>
      </w:r>
      <w:r w:rsidRPr="00DC11F5">
        <w:rPr>
          <w:lang w:val="en-US"/>
        </w:rPr>
        <w:t>pdf</w:t>
      </w:r>
      <w:r w:rsidR="00524995">
        <w:t xml:space="preserve"> </w:t>
      </w:r>
      <w:r w:rsidRPr="00DC11F5">
        <w:t>файлами</w:t>
      </w:r>
      <w:r w:rsidR="00524995">
        <w:t xml:space="preserve"> </w:t>
      </w:r>
      <w:proofErr w:type="spellStart"/>
      <w:r w:rsidRPr="00DC11F5">
        <w:rPr>
          <w:lang w:val="en-US"/>
        </w:rPr>
        <w:t>AdobeReader</w:t>
      </w:r>
      <w:proofErr w:type="spellEnd"/>
    </w:p>
    <w:p w:rsidR="004D6D6C" w:rsidRPr="00524995" w:rsidRDefault="004D6D6C" w:rsidP="004D6D6C">
      <w:pPr>
        <w:autoSpaceDE w:val="0"/>
        <w:autoSpaceDN w:val="0"/>
        <w:adjustRightInd w:val="0"/>
        <w:jc w:val="both"/>
        <w:rPr>
          <w:lang w:val="en-US"/>
        </w:rPr>
      </w:pPr>
      <w:r w:rsidRPr="00524995">
        <w:rPr>
          <w:lang w:val="en-US"/>
        </w:rPr>
        <w:t>5.</w:t>
      </w:r>
      <w:r w:rsidRPr="00DC11F5">
        <w:t>Архиватор</w:t>
      </w:r>
      <w:r w:rsidRPr="00524995">
        <w:rPr>
          <w:lang w:val="en-US"/>
        </w:rPr>
        <w:t xml:space="preserve"> 7-</w:t>
      </w:r>
      <w:r w:rsidRPr="00DC11F5">
        <w:rPr>
          <w:lang w:val="en-US"/>
        </w:rPr>
        <w:t>zip</w:t>
      </w:r>
    </w:p>
    <w:p w:rsidR="004D6D6C" w:rsidRPr="00DC11F5" w:rsidRDefault="004D6D6C"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524995" w:rsidRPr="003F4282" w:rsidRDefault="00524995" w:rsidP="004D6D6C">
      <w:pPr>
        <w:tabs>
          <w:tab w:val="center" w:pos="4536"/>
          <w:tab w:val="right" w:pos="9072"/>
        </w:tabs>
        <w:autoSpaceDE w:val="0"/>
        <w:autoSpaceDN w:val="0"/>
        <w:adjustRightInd w:val="0"/>
      </w:pP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4D6D6C" w:rsidP="004D6D6C">
      <w:pPr>
        <w:tabs>
          <w:tab w:val="center" w:pos="4536"/>
          <w:tab w:val="right" w:pos="9072"/>
        </w:tabs>
        <w:autoSpaceDE w:val="0"/>
        <w:autoSpaceDN w:val="0"/>
        <w:adjustRightInd w:val="0"/>
        <w:rPr>
          <w:i/>
          <w:iCs/>
        </w:rPr>
      </w:pPr>
      <w:r w:rsidRPr="00DC11F5">
        <w:rPr>
          <w:i/>
          <w:iCs/>
        </w:rPr>
        <w:t xml:space="preserve">- - </w:t>
      </w:r>
      <w:r>
        <w:rPr>
          <w:i/>
          <w:iCs/>
        </w:rPr>
        <w:t>беседа</w:t>
      </w:r>
      <w:r w:rsidRPr="00DC11F5">
        <w:rPr>
          <w:i/>
          <w:iCs/>
        </w:rPr>
        <w:t>;</w:t>
      </w:r>
    </w:p>
    <w:p w:rsidR="004D6D6C" w:rsidRPr="00DC11F5" w:rsidRDefault="004D6D6C" w:rsidP="004D6D6C">
      <w:pPr>
        <w:tabs>
          <w:tab w:val="center" w:pos="4536"/>
          <w:tab w:val="right" w:pos="9072"/>
        </w:tabs>
        <w:autoSpaceDE w:val="0"/>
        <w:autoSpaceDN w:val="0"/>
        <w:adjustRightInd w:val="0"/>
        <w:rPr>
          <w:i/>
          <w:iCs/>
        </w:rPr>
      </w:pPr>
      <w:r>
        <w:rPr>
          <w:i/>
          <w:iCs/>
        </w:rPr>
        <w:t xml:space="preserve"> - круглый стол</w:t>
      </w:r>
    </w:p>
    <w:p w:rsidR="003A4C8C" w:rsidRDefault="003A4C8C" w:rsidP="005808F6">
      <w:pPr>
        <w:autoSpaceDE w:val="0"/>
        <w:autoSpaceDN w:val="0"/>
        <w:adjustRightInd w:val="0"/>
        <w:jc w:val="right"/>
      </w:pPr>
      <w:r>
        <w:br w:type="page"/>
      </w: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sidR="00BD69BA" w:rsidRPr="00BD69BA">
        <w:rPr>
          <w:b/>
          <w:bCs/>
        </w:rPr>
        <w:t>Методы и инструменты оптимизации бизнес-процессов</w:t>
      </w:r>
      <w:r w:rsidRPr="00DC11F5">
        <w:rPr>
          <w:b/>
          <w:bCs/>
        </w:rPr>
        <w:t>»</w:t>
      </w:r>
    </w:p>
    <w:p w:rsidR="00524995" w:rsidRDefault="00524995">
      <w:pPr>
        <w:spacing w:after="160" w:line="259" w:lineRule="auto"/>
      </w:pPr>
      <w:r>
        <w:br w:type="page"/>
      </w: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1F2A91" w:rsidP="00BD69BA">
            <w:r>
              <w:t>ПК</w:t>
            </w:r>
            <w:r w:rsidR="005808F6">
              <w:t>-</w:t>
            </w:r>
            <w:r w:rsidR="00BD69BA">
              <w:t>3</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 xml:space="preserve">роблемно-аналитическое задание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t>Вопросы к экзамену</w:t>
            </w:r>
          </w:p>
        </w:tc>
      </w:tr>
    </w:tbl>
    <w:p w:rsidR="005808F6" w:rsidRPr="00DC11F5" w:rsidRDefault="005808F6" w:rsidP="005808F6">
      <w:pPr>
        <w:ind w:firstLine="567"/>
        <w:jc w:val="both"/>
      </w:pPr>
    </w:p>
    <w:p w:rsidR="005808F6" w:rsidRPr="00DC11F5" w:rsidRDefault="005808F6" w:rsidP="003A4C8C">
      <w:pPr>
        <w:ind w:firstLine="426"/>
        <w:jc w:val="both"/>
        <w:rPr>
          <w:rFonts w:eastAsia="Calibri"/>
          <w:b/>
          <w:lang w:eastAsia="en-US"/>
        </w:rPr>
      </w:pPr>
      <w:r w:rsidRPr="00DC11F5">
        <w:rPr>
          <w:rFonts w:eastAsia="Calibri"/>
          <w:b/>
          <w:lang w:eastAsia="en-US"/>
        </w:rPr>
        <w:t>2.</w:t>
      </w:r>
      <w:r w:rsidR="003A4C8C">
        <w:rPr>
          <w:rFonts w:eastAsia="Calibri"/>
          <w:b/>
          <w:lang w:eastAsia="en-US"/>
        </w:rPr>
        <w:t> </w:t>
      </w:r>
      <w:r w:rsidRPr="00DC11F5">
        <w:rPr>
          <w:rFonts w:eastAsia="Calibri"/>
          <w:b/>
          <w:lang w:eastAsia="en-US"/>
        </w:rPr>
        <w:t>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(продвинутый уровень</w:t>
      </w:r>
      <w:r w:rsidR="00524995">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6B7D45" w:rsidRPr="00BF46C4">
              <w:rPr>
                <w:rFonts w:eastAsia="Calibri"/>
                <w:bCs/>
                <w:lang w:eastAsia="en-US"/>
              </w:rPr>
              <w:t>стадии</w:t>
            </w:r>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Default="005808F6" w:rsidP="005808F6">
      <w:pPr>
        <w:ind w:left="360"/>
        <w:jc w:val="both"/>
        <w:rPr>
          <w:b/>
        </w:rPr>
      </w:pPr>
    </w:p>
    <w:p w:rsidR="005808F6" w:rsidRPr="00DC11F5" w:rsidRDefault="003A4C8C" w:rsidP="003A4C8C">
      <w:pPr>
        <w:autoSpaceDE w:val="0"/>
        <w:autoSpaceDN w:val="0"/>
        <w:adjustRightInd w:val="0"/>
        <w:ind w:firstLine="567"/>
        <w:jc w:val="both"/>
        <w:rPr>
          <w:b/>
          <w:bCs/>
        </w:rPr>
      </w:pPr>
      <w:r>
        <w:rPr>
          <w:b/>
          <w:bCs/>
        </w:rPr>
        <w:t>3. </w:t>
      </w:r>
      <w:r w:rsidR="005808F6">
        <w:rPr>
          <w:b/>
          <w:bCs/>
        </w:rPr>
        <w:t>К</w:t>
      </w:r>
      <w:r w:rsidR="005808F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6B7D45" w:rsidRDefault="006B7D45" w:rsidP="006B7D45">
      <w:r>
        <w:t xml:space="preserve">1. Элементарное (неделимое) действие, выполняемое на одном рабочем месте –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2. Совокупность операций, сгруппированных по определенному признаку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4. Процесс, являющийся структурным элементом некоторого объемлющего бизнес-процесса и представляющий ценность для внутреннего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 xml:space="preserve">5. Продукт, который в ходе выполнения процесса преобразуется в выход –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6. Результат (продукт, услуга) выполнения бизнес-процесса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7. Материальный или информационный объект, постоянно используемый для выполнения процесса, но не являющийся входом 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8.</w:t>
      </w:r>
      <w: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9. Необходимый или желаемый результат процесса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Default="006B7D45" w:rsidP="006B7D45">
      <w:r>
        <w:t>г) завершающее событие</w:t>
      </w:r>
    </w:p>
    <w:p w:rsidR="006B7D45" w:rsidRDefault="006B7D45" w:rsidP="006B7D45">
      <w:r>
        <w:t>10. Событие (совокупность событий), инициирующее и завершающее процесс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Pr="006B7D45" w:rsidRDefault="006B7D45" w:rsidP="006B7D45">
      <w:r>
        <w:t>г) завершающее событие</w:t>
      </w:r>
    </w:p>
    <w:p w:rsidR="006B7D45" w:rsidRPr="006B7D45" w:rsidRDefault="006B7D45" w:rsidP="006B7D45">
      <w:pPr>
        <w:tabs>
          <w:tab w:val="num" w:pos="720"/>
        </w:tabs>
      </w:pPr>
      <w:r>
        <w:t>11.</w:t>
      </w:r>
      <w:r w:rsidRPr="006B7D45">
        <w:t xml:space="preserve">Информационные технологии в </w:t>
      </w:r>
      <w:proofErr w:type="spellStart"/>
      <w:r w:rsidRPr="006B7D45">
        <w:t>проф</w:t>
      </w:r>
      <w:proofErr w:type="spellEnd"/>
      <w:r w:rsidRPr="006B7D45">
        <w:t>/деятельности предназначены для:</w:t>
      </w:r>
    </w:p>
    <w:p w:rsidR="006B7D45" w:rsidRPr="006B7D45" w:rsidRDefault="006B7D45" w:rsidP="006B7D45">
      <w:r>
        <w:t xml:space="preserve">а) </w:t>
      </w:r>
      <w:r w:rsidRPr="006B7D45">
        <w:t>для сбора, хранения, выдачи и передачи информации</w:t>
      </w:r>
    </w:p>
    <w:p w:rsidR="006B7D45" w:rsidRPr="006B7D45" w:rsidRDefault="006B7D45" w:rsidP="006B7D45">
      <w:r>
        <w:t>б)</w:t>
      </w:r>
      <w:r w:rsidRPr="006B7D45">
        <w:t xml:space="preserve"> постоянного хранения информации;</w:t>
      </w:r>
    </w:p>
    <w:p w:rsidR="006B7D45" w:rsidRPr="006B7D45" w:rsidRDefault="006B7D45" w:rsidP="006B7D45">
      <w:r>
        <w:t>в)</w:t>
      </w:r>
      <w:r w:rsidRPr="006B7D45">
        <w:t xml:space="preserve"> Производить расчеты и вычисления;</w:t>
      </w:r>
    </w:p>
    <w:p w:rsidR="006B7D45" w:rsidRPr="006B7D45" w:rsidRDefault="006B7D45" w:rsidP="006B7D45">
      <w:r>
        <w:t>г)</w:t>
      </w:r>
      <w:r w:rsidRPr="006B7D45">
        <w:t xml:space="preserve"> Использовать в делопроизводстве.</w:t>
      </w:r>
    </w:p>
    <w:p w:rsidR="006B7D45" w:rsidRPr="006B7D45" w:rsidRDefault="006B7D45" w:rsidP="006B7D45">
      <w:r>
        <w:t>1</w:t>
      </w:r>
      <w:r w:rsidRPr="006B7D45">
        <w:t xml:space="preserve">2.  Носители </w:t>
      </w:r>
      <w:proofErr w:type="gramStart"/>
      <w:r w:rsidRPr="006B7D45">
        <w:t>информации</w:t>
      </w:r>
      <w:proofErr w:type="gramEnd"/>
      <w:r w:rsidRPr="006B7D45">
        <w:t xml:space="preserve"> используемые в </w:t>
      </w:r>
      <w:proofErr w:type="spellStart"/>
      <w:r w:rsidRPr="006B7D45">
        <w:t>проф</w:t>
      </w:r>
      <w:proofErr w:type="spellEnd"/>
      <w:r w:rsidRPr="006B7D45">
        <w:t>/деятельности:</w:t>
      </w:r>
    </w:p>
    <w:p w:rsidR="006B7D45" w:rsidRPr="006B7D45" w:rsidRDefault="003E50BC" w:rsidP="006B7D45">
      <w:r>
        <w:t>а)</w:t>
      </w:r>
      <w:r w:rsidR="006B7D45" w:rsidRPr="006B7D45">
        <w:t xml:space="preserve"> карта памяти, жесткий магнитный диск, лазерный диск</w:t>
      </w:r>
    </w:p>
    <w:p w:rsidR="006B7D45" w:rsidRPr="006B7D45" w:rsidRDefault="003E50BC" w:rsidP="006B7D45">
      <w:r>
        <w:t>б)</w:t>
      </w:r>
      <w:r w:rsidR="006B7D45" w:rsidRPr="006B7D45">
        <w:t xml:space="preserve"> дискета;</w:t>
      </w:r>
    </w:p>
    <w:p w:rsidR="006B7D45" w:rsidRPr="006B7D45" w:rsidRDefault="003E50BC" w:rsidP="006B7D45">
      <w:r>
        <w:t>в)</w:t>
      </w:r>
      <w:r w:rsidR="006B7D45" w:rsidRPr="006B7D45">
        <w:t xml:space="preserve"> винчестер;</w:t>
      </w:r>
    </w:p>
    <w:p w:rsidR="006B7D45" w:rsidRPr="006B7D45" w:rsidRDefault="003E50BC" w:rsidP="006B7D45">
      <w:r>
        <w:t>г)</w:t>
      </w:r>
      <w:r w:rsidR="006B7D45" w:rsidRPr="006B7D45">
        <w:t xml:space="preserve"> Оперативная память</w:t>
      </w:r>
    </w:p>
    <w:p w:rsidR="006B7D45" w:rsidRPr="006B7D45" w:rsidRDefault="003E50BC" w:rsidP="006B7D45">
      <w:r>
        <w:t>1</w:t>
      </w:r>
      <w:r w:rsidR="006B7D45" w:rsidRPr="006B7D45">
        <w:t>3.  Основные этапы обработки в ИТ информации:</w:t>
      </w:r>
    </w:p>
    <w:p w:rsidR="006B7D45" w:rsidRPr="006B7D45" w:rsidRDefault="003E50BC" w:rsidP="006B7D45">
      <w:r>
        <w:t xml:space="preserve">а) </w:t>
      </w:r>
      <w:r w:rsidR="006B7D45" w:rsidRPr="006B7D45">
        <w:t>устройства ввода, обработка, вывод информации</w:t>
      </w:r>
    </w:p>
    <w:p w:rsidR="006B7D45" w:rsidRPr="006B7D45" w:rsidRDefault="003E50BC" w:rsidP="006B7D45">
      <w:r>
        <w:t>б)</w:t>
      </w:r>
      <w:r w:rsidR="006B7D45" w:rsidRPr="006B7D45">
        <w:t xml:space="preserve"> исходная информация, конечная информация;</w:t>
      </w:r>
    </w:p>
    <w:p w:rsidR="006B7D45" w:rsidRPr="006B7D45" w:rsidRDefault="003E50BC" w:rsidP="006B7D45">
      <w:r>
        <w:t>в)</w:t>
      </w:r>
      <w:r w:rsidR="006B7D45" w:rsidRPr="006B7D45">
        <w:t xml:space="preserve"> обработка и выход информации;</w:t>
      </w:r>
    </w:p>
    <w:p w:rsidR="006B7D45" w:rsidRPr="006B7D45" w:rsidRDefault="003E50BC" w:rsidP="006B7D45">
      <w:r>
        <w:t>г)</w:t>
      </w:r>
      <w:r w:rsidR="006B7D45" w:rsidRPr="006B7D45">
        <w:t xml:space="preserve"> ввод информации.</w:t>
      </w:r>
    </w:p>
    <w:p w:rsidR="006B7D45" w:rsidRPr="006B7D45" w:rsidRDefault="003E50BC" w:rsidP="006B7D45">
      <w:r>
        <w:t>1</w:t>
      </w:r>
      <w:r w:rsidR="006B7D45" w:rsidRPr="006B7D45">
        <w:t>4.  Технические средства информационных технологий:</w:t>
      </w:r>
    </w:p>
    <w:p w:rsidR="006B7D45" w:rsidRPr="006B7D45" w:rsidRDefault="003E50BC" w:rsidP="006B7D45">
      <w:r>
        <w:t xml:space="preserve">а) </w:t>
      </w:r>
      <w:r w:rsidR="006B7D45" w:rsidRPr="006B7D45">
        <w:t>ЭВМ, принтер, мультимедийные средства</w:t>
      </w:r>
    </w:p>
    <w:p w:rsidR="006B7D45" w:rsidRPr="006B7D45" w:rsidRDefault="003E50BC" w:rsidP="006B7D45">
      <w:r>
        <w:t>б)</w:t>
      </w:r>
      <w:r w:rsidR="006B7D45" w:rsidRPr="006B7D45">
        <w:t xml:space="preserve"> принтер, мышь, сканер;</w:t>
      </w:r>
    </w:p>
    <w:p w:rsidR="006B7D45" w:rsidRPr="006B7D45" w:rsidRDefault="003E50BC" w:rsidP="006B7D45">
      <w:r>
        <w:t>в)</w:t>
      </w:r>
      <w:r w:rsidR="006B7D45" w:rsidRPr="006B7D45">
        <w:t xml:space="preserve"> монитор, системный блок;</w:t>
      </w:r>
    </w:p>
    <w:p w:rsidR="006B7D45" w:rsidRPr="006B7D45" w:rsidRDefault="003E50BC" w:rsidP="006B7D45">
      <w:r>
        <w:t>г)</w:t>
      </w:r>
      <w:r w:rsidR="006B7D45" w:rsidRPr="006B7D45">
        <w:t xml:space="preserve"> клавиатура.</w:t>
      </w:r>
    </w:p>
    <w:p w:rsidR="006B7D45" w:rsidRPr="006B7D45" w:rsidRDefault="003E50BC" w:rsidP="006B7D45">
      <w:r>
        <w:t>1</w:t>
      </w:r>
      <w:r w:rsidR="006B7D45" w:rsidRPr="006B7D45">
        <w:t>5. Программные средства информационных технологий:</w:t>
      </w:r>
    </w:p>
    <w:p w:rsidR="006B7D45" w:rsidRPr="006B7D45" w:rsidRDefault="003E50BC" w:rsidP="006B7D45">
      <w:r>
        <w:t>а)</w:t>
      </w:r>
      <w:r w:rsidR="006B7D45" w:rsidRPr="006B7D45">
        <w:t xml:space="preserve"> драйвера;</w:t>
      </w:r>
    </w:p>
    <w:p w:rsidR="006B7D45" w:rsidRPr="006B7D45" w:rsidRDefault="003E50BC" w:rsidP="006B7D45">
      <w:r>
        <w:t xml:space="preserve">б) </w:t>
      </w:r>
      <w:r w:rsidR="006B7D45" w:rsidRPr="006B7D45">
        <w:t>системные программы, прикладные программные средства</w:t>
      </w:r>
    </w:p>
    <w:p w:rsidR="006B7D45" w:rsidRPr="006B7D45" w:rsidRDefault="003E50BC" w:rsidP="006B7D45">
      <w:r>
        <w:t xml:space="preserve">в) </w:t>
      </w:r>
      <w:r w:rsidR="006B7D45" w:rsidRPr="006B7D45">
        <w:t>программы;</w:t>
      </w:r>
    </w:p>
    <w:p w:rsidR="006B7D45" w:rsidRPr="006B7D45" w:rsidRDefault="003E50BC" w:rsidP="006B7D45">
      <w:r>
        <w:t>г)</w:t>
      </w:r>
      <w:r w:rsidR="006B7D45" w:rsidRPr="006B7D45">
        <w:t xml:space="preserve"> утилиты</w:t>
      </w:r>
    </w:p>
    <w:p w:rsidR="003E50BC" w:rsidRDefault="003E50BC" w:rsidP="006B7D45">
      <w:r>
        <w:t>1</w:t>
      </w:r>
      <w:r w:rsidR="006B7D45" w:rsidRPr="006B7D45">
        <w:t xml:space="preserve">6. Необходимость изучения дисциплины ИТ в своей </w:t>
      </w:r>
      <w:proofErr w:type="spellStart"/>
      <w:r w:rsidR="006B7D45" w:rsidRPr="006B7D45">
        <w:t>проф</w:t>
      </w:r>
      <w:proofErr w:type="spellEnd"/>
      <w:r w:rsidR="006B7D45" w:rsidRPr="006B7D45">
        <w:t>/деятельности</w:t>
      </w:r>
    </w:p>
    <w:p w:rsidR="006B7D45" w:rsidRPr="006B7D45" w:rsidRDefault="003E50BC" w:rsidP="006B7D45">
      <w:r>
        <w:t>а)</w:t>
      </w:r>
      <w:r w:rsidR="006B7D45" w:rsidRPr="006B7D45">
        <w:t xml:space="preserve"> просто иметь представление;</w:t>
      </w:r>
    </w:p>
    <w:p w:rsidR="006B7D45" w:rsidRPr="006B7D45" w:rsidRDefault="003E50BC" w:rsidP="006B7D45">
      <w:r>
        <w:t xml:space="preserve">б) </w:t>
      </w:r>
      <w:r w:rsidR="006B7D45" w:rsidRPr="006B7D45">
        <w:t xml:space="preserve">знать и уметь использовать полученные знания в профессиональной деятельности </w:t>
      </w:r>
    </w:p>
    <w:p w:rsidR="006B7D45" w:rsidRPr="006B7D45" w:rsidRDefault="003E50BC" w:rsidP="006B7D45">
      <w:r>
        <w:t>в)</w:t>
      </w:r>
      <w:r w:rsidR="006B7D45" w:rsidRPr="006B7D45">
        <w:t xml:space="preserve"> сферы применения;</w:t>
      </w:r>
    </w:p>
    <w:p w:rsidR="006B7D45" w:rsidRPr="006B7D45" w:rsidRDefault="003E50BC" w:rsidP="006B7D45">
      <w:r>
        <w:t>г)</w:t>
      </w:r>
      <w:r w:rsidR="006B7D45" w:rsidRPr="006B7D45">
        <w:t xml:space="preserve"> применять телекоммуникационные средства.</w:t>
      </w:r>
    </w:p>
    <w:p w:rsidR="006B7D45" w:rsidRPr="006B7D45" w:rsidRDefault="003E50BC" w:rsidP="006B7D45">
      <w:r>
        <w:t>1</w:t>
      </w:r>
      <w:r w:rsidR="006B7D45" w:rsidRPr="006B7D45">
        <w:t>7. Как классифицируются сети в информационных технологиях?</w:t>
      </w:r>
    </w:p>
    <w:p w:rsidR="006B7D45" w:rsidRPr="006B7D45" w:rsidRDefault="003E50BC" w:rsidP="006B7D45">
      <w:r>
        <w:t xml:space="preserve">а) </w:t>
      </w:r>
      <w:r w:rsidR="006B7D45" w:rsidRPr="006B7D45">
        <w:t>локальная, глобальная и региональная</w:t>
      </w:r>
    </w:p>
    <w:p w:rsidR="006B7D45" w:rsidRPr="006B7D45" w:rsidRDefault="003E50BC" w:rsidP="006B7D45">
      <w:r>
        <w:t>б)</w:t>
      </w:r>
      <w:r w:rsidR="006B7D45" w:rsidRPr="006B7D45">
        <w:t xml:space="preserve"> глобальная и региональная;</w:t>
      </w:r>
    </w:p>
    <w:p w:rsidR="006B7D45" w:rsidRPr="006B7D45" w:rsidRDefault="003E50BC" w:rsidP="006B7D45">
      <w:r>
        <w:t>в)</w:t>
      </w:r>
      <w:r w:rsidR="006B7D45" w:rsidRPr="006B7D45">
        <w:t xml:space="preserve"> региональная и локальная.</w:t>
      </w:r>
    </w:p>
    <w:p w:rsidR="006B7D45" w:rsidRPr="006B7D45" w:rsidRDefault="003E50BC" w:rsidP="006B7D45">
      <w:r>
        <w:t>г)</w:t>
      </w:r>
      <w:r w:rsidR="006B7D45" w:rsidRPr="006B7D45">
        <w:t xml:space="preserve"> специальная</w:t>
      </w:r>
    </w:p>
    <w:p w:rsidR="006B7D45" w:rsidRPr="006B7D45" w:rsidRDefault="00E80C1C" w:rsidP="006B7D45">
      <w:r>
        <w:t>1</w:t>
      </w:r>
      <w:r w:rsidR="006B7D45" w:rsidRPr="006B7D45">
        <w:t>8. Способы защиты информации в информационных технологиях?</w:t>
      </w:r>
    </w:p>
    <w:p w:rsidR="006B7D45" w:rsidRPr="006B7D45" w:rsidRDefault="00E80C1C" w:rsidP="006B7D45">
      <w:r>
        <w:t>а)</w:t>
      </w:r>
      <w:r w:rsidR="006B7D45" w:rsidRPr="006B7D45">
        <w:t xml:space="preserve"> информационные программы;</w:t>
      </w:r>
    </w:p>
    <w:p w:rsidR="006B7D45" w:rsidRPr="006B7D45" w:rsidRDefault="00E80C1C" w:rsidP="006B7D45">
      <w:r>
        <w:t xml:space="preserve">б) </w:t>
      </w:r>
      <w:r w:rsidR="006B7D45" w:rsidRPr="006B7D45">
        <w:t>технические, законодательные и программные средства</w:t>
      </w:r>
    </w:p>
    <w:p w:rsidR="006B7D45" w:rsidRPr="006B7D45" w:rsidRDefault="00E80C1C" w:rsidP="006B7D45">
      <w:r>
        <w:t>в)</w:t>
      </w:r>
      <w:r w:rsidR="006B7D45" w:rsidRPr="006B7D45">
        <w:t xml:space="preserve"> внесистемные программы;</w:t>
      </w:r>
    </w:p>
    <w:p w:rsidR="006B7D45" w:rsidRPr="006B7D45" w:rsidRDefault="00E80C1C" w:rsidP="006B7D45">
      <w:r>
        <w:t>г)</w:t>
      </w:r>
      <w:r w:rsidR="006B7D45" w:rsidRPr="006B7D45">
        <w:t xml:space="preserve"> ничто из перечисленного.</w:t>
      </w:r>
    </w:p>
    <w:p w:rsidR="006B7D45" w:rsidRPr="006B7D45" w:rsidRDefault="00E80C1C" w:rsidP="006B7D45">
      <w:r>
        <w:t>1</w:t>
      </w:r>
      <w:r w:rsidR="006B7D45" w:rsidRPr="006B7D45">
        <w:t>9.  Способы передачи информации в сетях?</w:t>
      </w:r>
    </w:p>
    <w:p w:rsidR="006B7D45" w:rsidRPr="006B7D45" w:rsidRDefault="00E80C1C" w:rsidP="006B7D45">
      <w:r>
        <w:t xml:space="preserve">а) </w:t>
      </w:r>
      <w:r w:rsidR="006B7D45" w:rsidRPr="006B7D45">
        <w:t>интернет, электронная почта, спец/поисковые программы</w:t>
      </w:r>
    </w:p>
    <w:p w:rsidR="006B7D45" w:rsidRPr="006B7D45" w:rsidRDefault="00E80C1C" w:rsidP="006B7D45">
      <w:r>
        <w:t>б)</w:t>
      </w:r>
      <w:r w:rsidR="006B7D45" w:rsidRPr="006B7D45">
        <w:t xml:space="preserve">  почтовая программа;</w:t>
      </w:r>
    </w:p>
    <w:p w:rsidR="006B7D45" w:rsidRPr="006B7D45" w:rsidRDefault="00E80C1C" w:rsidP="006B7D45">
      <w:r>
        <w:t>в)</w:t>
      </w:r>
      <w:r w:rsidR="006B7D45" w:rsidRPr="006B7D45">
        <w:t xml:space="preserve">  интернет;</w:t>
      </w:r>
    </w:p>
    <w:p w:rsidR="006B7D45" w:rsidRPr="006B7D45" w:rsidRDefault="00E80C1C" w:rsidP="006B7D45">
      <w:r>
        <w:t>г)</w:t>
      </w:r>
      <w:r w:rsidR="006B7D45" w:rsidRPr="006B7D45">
        <w:t xml:space="preserve"> все что перечислено</w:t>
      </w:r>
    </w:p>
    <w:p w:rsidR="006B7D45" w:rsidRPr="006B7D45" w:rsidRDefault="00E80C1C" w:rsidP="006B7D45">
      <w:r>
        <w:t>2</w:t>
      </w:r>
      <w:r w:rsidR="006B7D45" w:rsidRPr="006B7D45">
        <w:t>0. Сферы применения ИТ в профессиональной деятельности:</w:t>
      </w:r>
    </w:p>
    <w:p w:rsidR="006B7D45" w:rsidRPr="006B7D45" w:rsidRDefault="00E80C1C" w:rsidP="006B7D45">
      <w:r>
        <w:t xml:space="preserve">а) </w:t>
      </w:r>
      <w:r w:rsidR="006B7D45" w:rsidRPr="006B7D45">
        <w:t xml:space="preserve">все </w:t>
      </w:r>
      <w:proofErr w:type="gramStart"/>
      <w:r w:rsidR="006B7D45" w:rsidRPr="006B7D45">
        <w:t>сферах  </w:t>
      </w:r>
      <w:proofErr w:type="spellStart"/>
      <w:r w:rsidR="006B7D45" w:rsidRPr="006B7D45">
        <w:t>проф</w:t>
      </w:r>
      <w:proofErr w:type="spellEnd"/>
      <w:proofErr w:type="gramEnd"/>
      <w:r w:rsidR="006B7D45" w:rsidRPr="006B7D45">
        <w:t xml:space="preserve">/деятельности </w:t>
      </w:r>
    </w:p>
    <w:p w:rsidR="006B7D45" w:rsidRPr="006B7D45" w:rsidRDefault="00565DD6" w:rsidP="006B7D45">
      <w:r>
        <w:t>б)</w:t>
      </w:r>
      <w:r w:rsidR="006B7D45" w:rsidRPr="006B7D45">
        <w:t xml:space="preserve"> подготовка продукции;</w:t>
      </w:r>
    </w:p>
    <w:p w:rsidR="006B7D45" w:rsidRPr="006B7D45" w:rsidRDefault="00565DD6" w:rsidP="006B7D45">
      <w:r>
        <w:t>в)</w:t>
      </w:r>
      <w:r w:rsidR="006B7D45" w:rsidRPr="006B7D45">
        <w:t xml:space="preserve"> поиск решений;</w:t>
      </w:r>
    </w:p>
    <w:p w:rsidR="006B7D45" w:rsidRPr="006B7D45" w:rsidRDefault="00565DD6" w:rsidP="006B7D45">
      <w:r>
        <w:t>г)</w:t>
      </w:r>
      <w:r w:rsidR="006B7D45" w:rsidRPr="006B7D45">
        <w:t xml:space="preserve"> телеконференции.</w:t>
      </w:r>
    </w:p>
    <w:p w:rsidR="006B7D45" w:rsidRPr="006B7D45" w:rsidRDefault="00565DD6" w:rsidP="006B7D45">
      <w:r>
        <w:t>2</w:t>
      </w:r>
      <w:r w:rsidR="006B7D45" w:rsidRPr="006B7D45">
        <w:t>1. Прикладные программе средства информационных технологий:</w:t>
      </w:r>
    </w:p>
    <w:p w:rsidR="006B7D45" w:rsidRPr="006B7D45" w:rsidRDefault="00CA4B1A" w:rsidP="006B7D45">
      <w:r>
        <w:t xml:space="preserve">а) </w:t>
      </w:r>
      <w:r w:rsidR="006B7D45" w:rsidRPr="006B7D45">
        <w:t>офисный пакет прикладных программ;</w:t>
      </w:r>
    </w:p>
    <w:p w:rsidR="006B7D45" w:rsidRPr="006B7D45" w:rsidRDefault="00CA4B1A" w:rsidP="006B7D45">
      <w:r>
        <w:t>б)</w:t>
      </w:r>
      <w:r w:rsidR="006B7D45" w:rsidRPr="006B7D45">
        <w:t xml:space="preserve"> мастер публикаций;</w:t>
      </w:r>
    </w:p>
    <w:p w:rsidR="006B7D45" w:rsidRPr="006B7D45" w:rsidRDefault="00CA4B1A" w:rsidP="006B7D45">
      <w:r>
        <w:t>в)</w:t>
      </w:r>
      <w:r w:rsidR="006B7D45" w:rsidRPr="006B7D45">
        <w:t xml:space="preserve"> база данных;</w:t>
      </w:r>
    </w:p>
    <w:p w:rsidR="006B7D45" w:rsidRPr="006B7D45" w:rsidRDefault="00CA4B1A" w:rsidP="006B7D45">
      <w:r>
        <w:t>г)</w:t>
      </w:r>
      <w:r w:rsidR="006B7D45" w:rsidRPr="006B7D45">
        <w:t xml:space="preserve"> все что перечислено.</w:t>
      </w:r>
    </w:p>
    <w:p w:rsidR="006B7D45" w:rsidRPr="006B7D45" w:rsidRDefault="00CA4B1A" w:rsidP="006B7D45">
      <w:r>
        <w:t>22</w:t>
      </w:r>
      <w:r w:rsidR="006B7D45" w:rsidRPr="006B7D45">
        <w:t xml:space="preserve">. Средства </w:t>
      </w:r>
      <w:proofErr w:type="gramStart"/>
      <w:r w:rsidR="006B7D45" w:rsidRPr="006B7D45">
        <w:t>мультимедиа</w:t>
      </w:r>
      <w:proofErr w:type="gramEnd"/>
      <w:r w:rsidR="006B7D45" w:rsidRPr="006B7D45">
        <w:t xml:space="preserve"> применяемые в информационных технологиях:</w:t>
      </w:r>
    </w:p>
    <w:p w:rsidR="006B7D45" w:rsidRPr="006B7D45" w:rsidRDefault="00CA4B1A" w:rsidP="006B7D45">
      <w:r>
        <w:t xml:space="preserve">а) </w:t>
      </w:r>
      <w:r w:rsidR="006B7D45" w:rsidRPr="006B7D45">
        <w:t>интерактивная доска, ЭВМ и программа мастер презентаций;</w:t>
      </w:r>
    </w:p>
    <w:p w:rsidR="006B7D45" w:rsidRPr="006B7D45" w:rsidRDefault="00CA4B1A" w:rsidP="006B7D45">
      <w:r>
        <w:t>б)</w:t>
      </w:r>
      <w:r w:rsidR="006B7D45" w:rsidRPr="006B7D45">
        <w:t xml:space="preserve"> проектор;</w:t>
      </w:r>
    </w:p>
    <w:p w:rsidR="006B7D45" w:rsidRPr="006B7D45" w:rsidRDefault="00CA4B1A" w:rsidP="006B7D45">
      <w:r>
        <w:t>в)</w:t>
      </w:r>
      <w:r w:rsidR="006B7D45" w:rsidRPr="006B7D45">
        <w:t xml:space="preserve"> программа и ЭВМ;</w:t>
      </w:r>
    </w:p>
    <w:p w:rsidR="006B7D45" w:rsidRPr="006B7D45" w:rsidRDefault="002679A9" w:rsidP="006B7D45">
      <w:r>
        <w:t>г)</w:t>
      </w:r>
      <w:r w:rsidR="006B7D45" w:rsidRPr="006B7D45">
        <w:t xml:space="preserve"> ЭВМ и звуковые колонки. </w:t>
      </w:r>
    </w:p>
    <w:p w:rsidR="006B7D45" w:rsidRPr="006B7D45" w:rsidRDefault="002679A9" w:rsidP="006B7D45">
      <w:r>
        <w:t>2</w:t>
      </w:r>
      <w:r w:rsidR="006B7D45" w:rsidRPr="006B7D45">
        <w:t>3. Печатающее устройство в ИТ это?</w:t>
      </w:r>
    </w:p>
    <w:p w:rsidR="006B7D45" w:rsidRPr="006B7D45" w:rsidRDefault="002679A9" w:rsidP="006B7D45">
      <w:r>
        <w:t>а)</w:t>
      </w:r>
      <w:r w:rsidR="006B7D45" w:rsidRPr="006B7D45">
        <w:t xml:space="preserve"> дигитайзер;</w:t>
      </w:r>
    </w:p>
    <w:p w:rsidR="006B7D45" w:rsidRPr="006B7D45" w:rsidRDefault="002679A9" w:rsidP="006B7D45">
      <w:r>
        <w:t xml:space="preserve">б) </w:t>
      </w:r>
      <w:r w:rsidR="006B7D45" w:rsidRPr="006B7D45">
        <w:t>принтер;</w:t>
      </w:r>
    </w:p>
    <w:p w:rsidR="006B7D45" w:rsidRPr="006B7D45" w:rsidRDefault="002679A9" w:rsidP="006B7D45">
      <w:r>
        <w:t>в)</w:t>
      </w:r>
      <w:r w:rsidR="006B7D45" w:rsidRPr="006B7D45">
        <w:t xml:space="preserve"> </w:t>
      </w:r>
      <w:proofErr w:type="spellStart"/>
      <w:r w:rsidR="006B7D45" w:rsidRPr="006B7D45">
        <w:t>стриммер</w:t>
      </w:r>
      <w:proofErr w:type="spellEnd"/>
      <w:r w:rsidR="006B7D45" w:rsidRPr="006B7D45">
        <w:t>;</w:t>
      </w:r>
    </w:p>
    <w:p w:rsidR="006B7D45" w:rsidRPr="006B7D45" w:rsidRDefault="002679A9" w:rsidP="006B7D45">
      <w:r>
        <w:t>г)</w:t>
      </w:r>
      <w:r w:rsidR="006B7D45" w:rsidRPr="006B7D45">
        <w:t xml:space="preserve">  плоттер.</w:t>
      </w:r>
    </w:p>
    <w:p w:rsidR="006B7D45" w:rsidRPr="006B7D45" w:rsidRDefault="002679A9" w:rsidP="006B7D45">
      <w:pPr>
        <w:tabs>
          <w:tab w:val="num" w:pos="720"/>
        </w:tabs>
      </w:pPr>
      <w:r>
        <w:t xml:space="preserve">24. </w:t>
      </w:r>
      <w:r w:rsidR="006B7D45" w:rsidRPr="006B7D45">
        <w:t>Название устройств для хранения информации в ИТ?</w:t>
      </w:r>
    </w:p>
    <w:p w:rsidR="006B7D45" w:rsidRPr="006B7D45" w:rsidRDefault="002679A9" w:rsidP="006B7D45">
      <w:r>
        <w:t>а)</w:t>
      </w:r>
      <w:r w:rsidR="006B7D45" w:rsidRPr="006B7D45">
        <w:t xml:space="preserve">  гибкий диск;</w:t>
      </w:r>
    </w:p>
    <w:p w:rsidR="006B7D45" w:rsidRPr="006B7D45" w:rsidRDefault="002679A9" w:rsidP="006B7D45">
      <w:r>
        <w:t>б)</w:t>
      </w:r>
      <w:r w:rsidR="006B7D45" w:rsidRPr="006B7D45">
        <w:t xml:space="preserve">  *</w:t>
      </w:r>
      <w:proofErr w:type="spellStart"/>
      <w:r w:rsidR="006B7D45" w:rsidRPr="006B7D45">
        <w:t>флеш</w:t>
      </w:r>
      <w:proofErr w:type="spellEnd"/>
      <w:r w:rsidR="006B7D45" w:rsidRPr="006B7D45">
        <w:t xml:space="preserve"> карта, лазерный диск, жесткий диск;</w:t>
      </w:r>
    </w:p>
    <w:p w:rsidR="006B7D45" w:rsidRPr="006B7D45" w:rsidRDefault="002679A9" w:rsidP="006B7D45">
      <w:r>
        <w:t>в)</w:t>
      </w:r>
      <w:r w:rsidR="006B7D45" w:rsidRPr="006B7D45">
        <w:t xml:space="preserve">  память;</w:t>
      </w:r>
    </w:p>
    <w:p w:rsidR="006B7D45" w:rsidRPr="006B7D45" w:rsidRDefault="002679A9" w:rsidP="006B7D45">
      <w:r>
        <w:t>г)</w:t>
      </w:r>
      <w:r w:rsidR="006B7D45" w:rsidRPr="006B7D45">
        <w:t xml:space="preserve">  регистр.</w:t>
      </w:r>
    </w:p>
    <w:p w:rsidR="006B7D45" w:rsidRPr="006B7D45" w:rsidRDefault="002679A9" w:rsidP="006B7D45">
      <w:pPr>
        <w:tabs>
          <w:tab w:val="num" w:pos="720"/>
        </w:tabs>
      </w:pPr>
      <w:r>
        <w:t xml:space="preserve">25. </w:t>
      </w:r>
      <w:r w:rsidR="006B7D45" w:rsidRPr="006B7D45">
        <w:t>Область памяти где хранится временно удаленный элемент?</w:t>
      </w:r>
    </w:p>
    <w:p w:rsidR="006B7D45" w:rsidRPr="006B7D45" w:rsidRDefault="00A2177D" w:rsidP="006B7D45">
      <w:r>
        <w:t xml:space="preserve">а) </w:t>
      </w:r>
      <w:r w:rsidR="006B7D45" w:rsidRPr="006B7D45">
        <w:t>буфер;</w:t>
      </w:r>
    </w:p>
    <w:p w:rsidR="006B7D45" w:rsidRPr="006B7D45" w:rsidRDefault="00A2177D" w:rsidP="006B7D45">
      <w:r>
        <w:t>б)</w:t>
      </w:r>
      <w:r w:rsidR="006B7D45" w:rsidRPr="006B7D45">
        <w:t xml:space="preserve">  пиктограмма;</w:t>
      </w:r>
    </w:p>
    <w:p w:rsidR="006B7D45" w:rsidRPr="006B7D45" w:rsidRDefault="00A2177D" w:rsidP="006B7D45">
      <w:r>
        <w:t>в)</w:t>
      </w:r>
      <w:r w:rsidR="006B7D45" w:rsidRPr="006B7D45">
        <w:t xml:space="preserve">  пиксель;</w:t>
      </w:r>
    </w:p>
    <w:p w:rsidR="006B7D45" w:rsidRPr="006B7D45" w:rsidRDefault="00A2177D" w:rsidP="006B7D45">
      <w:r>
        <w:t>г)</w:t>
      </w:r>
      <w:r w:rsidR="006B7D45" w:rsidRPr="006B7D45">
        <w:t xml:space="preserve">  распечатка.</w:t>
      </w:r>
    </w:p>
    <w:p w:rsidR="006B7D45" w:rsidRPr="006B7D45" w:rsidRDefault="00A2177D" w:rsidP="006B7D45">
      <w:r>
        <w:t>2</w:t>
      </w:r>
      <w:r w:rsidR="006B7D45" w:rsidRPr="006B7D45">
        <w:t>6. Информационные технологии это-</w:t>
      </w:r>
    </w:p>
    <w:p w:rsidR="006B7D45" w:rsidRPr="006B7D45" w:rsidRDefault="00A2177D" w:rsidP="006B7D45">
      <w:r>
        <w:t>а)</w:t>
      </w:r>
      <w:r w:rsidR="006B7D45" w:rsidRPr="006B7D45">
        <w:t xml:space="preserve">  система программных средств;</w:t>
      </w:r>
    </w:p>
    <w:p w:rsidR="006B7D45" w:rsidRPr="006B7D45" w:rsidRDefault="00A2177D" w:rsidP="006B7D45">
      <w:r>
        <w:t>б)</w:t>
      </w:r>
      <w:r w:rsidR="006B7D45" w:rsidRPr="006B7D45">
        <w:t xml:space="preserve">  комплекс технических средств;</w:t>
      </w:r>
    </w:p>
    <w:p w:rsidR="006B7D45" w:rsidRPr="006B7D45" w:rsidRDefault="00A2177D" w:rsidP="006B7D45">
      <w:r>
        <w:t>в)</w:t>
      </w:r>
      <w:r w:rsidR="006B7D45" w:rsidRPr="006B7D45">
        <w:t> *система методов сбора, накопления, хранения, поиска и обработки информации;</w:t>
      </w:r>
    </w:p>
    <w:p w:rsidR="006B7D45" w:rsidRPr="006B7D45" w:rsidRDefault="00A2177D"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A2177D" w:rsidP="006B7D45">
      <w:r>
        <w:t>2</w:t>
      </w:r>
      <w:r w:rsidR="006B7D45" w:rsidRPr="006B7D45">
        <w:t>7.Информационные технологии для  работы с текстовой информацией это-</w:t>
      </w:r>
    </w:p>
    <w:p w:rsidR="006B7D45" w:rsidRPr="006B7D45" w:rsidRDefault="00022AA3" w:rsidP="006B7D45">
      <w:r>
        <w:t>а)</w:t>
      </w:r>
      <w:r w:rsidR="006B7D45" w:rsidRPr="006B7D45">
        <w:t xml:space="preserve"> электронный редактор;</w:t>
      </w:r>
    </w:p>
    <w:p w:rsidR="006B7D45" w:rsidRPr="006B7D45" w:rsidRDefault="00022AA3" w:rsidP="006B7D45">
      <w:r>
        <w:t>б)</w:t>
      </w:r>
      <w:r w:rsidR="006B7D45" w:rsidRPr="006B7D45">
        <w:t xml:space="preserve">  форматер;</w:t>
      </w:r>
    </w:p>
    <w:p w:rsidR="006B7D45" w:rsidRPr="006B7D45" w:rsidRDefault="00022AA3" w:rsidP="006B7D45">
      <w:proofErr w:type="gramStart"/>
      <w:r>
        <w:t>в)</w:t>
      </w:r>
      <w:r w:rsidR="006B7D45" w:rsidRPr="006B7D45">
        <w:t xml:space="preserve">  настольные</w:t>
      </w:r>
      <w:proofErr w:type="gramEnd"/>
      <w:r w:rsidR="006B7D45" w:rsidRPr="006B7D45">
        <w:t xml:space="preserve"> издательские системы ;</w:t>
      </w:r>
    </w:p>
    <w:p w:rsidR="006B7D45" w:rsidRPr="006B7D45" w:rsidRDefault="00022AA3" w:rsidP="006B7D45">
      <w:r>
        <w:t>г)</w:t>
      </w:r>
      <w:r w:rsidR="006B7D45" w:rsidRPr="006B7D45">
        <w:t xml:space="preserve"> текстовый редактор.</w:t>
      </w:r>
    </w:p>
    <w:p w:rsidR="006B7D45" w:rsidRPr="006B7D45" w:rsidRDefault="00022AA3" w:rsidP="006B7D45">
      <w:r>
        <w:t>2</w:t>
      </w:r>
      <w:r w:rsidR="006B7D45" w:rsidRPr="006B7D45">
        <w:t>8.Информационные технологии для работы с табличной информацией это-</w:t>
      </w:r>
    </w:p>
    <w:p w:rsidR="006B7D45" w:rsidRPr="006B7D45" w:rsidRDefault="00022AA3" w:rsidP="006B7D45">
      <w:r>
        <w:t xml:space="preserve">а) </w:t>
      </w:r>
      <w:r w:rsidR="006B7D45" w:rsidRPr="006B7D45">
        <w:t xml:space="preserve">электронная таблица; </w:t>
      </w:r>
    </w:p>
    <w:p w:rsidR="006B7D45" w:rsidRPr="006B7D45" w:rsidRDefault="00022AA3" w:rsidP="006B7D45">
      <w:r>
        <w:t>б)</w:t>
      </w:r>
      <w:r w:rsidR="006B7D45" w:rsidRPr="006B7D45">
        <w:t xml:space="preserve">  база данных;</w:t>
      </w:r>
    </w:p>
    <w:p w:rsidR="006B7D45" w:rsidRPr="006B7D45" w:rsidRDefault="00022AA3" w:rsidP="006B7D45">
      <w:r>
        <w:t>в)</w:t>
      </w:r>
      <w:r w:rsidR="006B7D45" w:rsidRPr="006B7D45">
        <w:t xml:space="preserve">  оформитель таблиц и данных;</w:t>
      </w:r>
    </w:p>
    <w:p w:rsidR="006B7D45" w:rsidRPr="006B7D45" w:rsidRDefault="00022AA3"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DC0229" w:rsidP="006B7D45">
      <w:r w:rsidRPr="00901616">
        <w:t>2</w:t>
      </w:r>
      <w:r w:rsidR="006B7D45" w:rsidRPr="006B7D45">
        <w:t>9.  </w:t>
      </w:r>
      <w:proofErr w:type="spellStart"/>
      <w:r w:rsidR="006B7D45" w:rsidRPr="006B7D45">
        <w:t>Гипертекс</w:t>
      </w:r>
      <w:proofErr w:type="spellEnd"/>
      <w:r w:rsidR="006B7D45" w:rsidRPr="006B7D45">
        <w:t xml:space="preserve"> это в ИТ-</w:t>
      </w:r>
    </w:p>
    <w:p w:rsidR="006B7D45" w:rsidRPr="006B7D45" w:rsidRDefault="00DC0229" w:rsidP="006B7D45">
      <w:r>
        <w:t>а)</w:t>
      </w:r>
      <w:r w:rsidR="006B7D45" w:rsidRPr="006B7D45">
        <w:t> разделение текста на отдельные фрагменты;</w:t>
      </w:r>
    </w:p>
    <w:p w:rsidR="006B7D45" w:rsidRPr="006B7D45" w:rsidRDefault="00DC0229" w:rsidP="006B7D45">
      <w:r>
        <w:t>б)</w:t>
      </w:r>
      <w:r w:rsidR="006B7D45" w:rsidRPr="006B7D45">
        <w:t xml:space="preserve">  информационный фрагмент;</w:t>
      </w:r>
    </w:p>
    <w:p w:rsidR="006B7D45" w:rsidRPr="006B7D45" w:rsidRDefault="00DC0229" w:rsidP="006B7D45">
      <w:r>
        <w:t xml:space="preserve">в) </w:t>
      </w:r>
      <w:r w:rsidR="006B7D45" w:rsidRPr="006B7D45">
        <w:t>информационная форма содержащая текст, графику, видео и аудио звуки</w:t>
      </w:r>
    </w:p>
    <w:p w:rsidR="006B7D45" w:rsidRPr="006B7D45" w:rsidRDefault="00DC0229" w:rsidP="006B7D45">
      <w:r>
        <w:t>г)</w:t>
      </w:r>
      <w:r w:rsidR="006B7D45" w:rsidRPr="006B7D45">
        <w:t> долговременное хранение данных.</w:t>
      </w:r>
    </w:p>
    <w:p w:rsidR="006B7D45" w:rsidRPr="006B7D45" w:rsidRDefault="00DC0229" w:rsidP="006B7D45">
      <w:pPr>
        <w:tabs>
          <w:tab w:val="num" w:pos="720"/>
        </w:tabs>
      </w:pPr>
      <w:r>
        <w:t xml:space="preserve">30. </w:t>
      </w:r>
      <w:r w:rsidR="006B7D45" w:rsidRPr="006B7D45">
        <w:t>Понятие мультимедиа означает-</w:t>
      </w:r>
    </w:p>
    <w:p w:rsidR="006B7D45" w:rsidRPr="006B7D45" w:rsidRDefault="00DC0229" w:rsidP="006B7D45">
      <w:r>
        <w:t>а)</w:t>
      </w:r>
      <w:r w:rsidR="006B7D45" w:rsidRPr="006B7D45">
        <w:t> считывать информацию с компакт-диска;</w:t>
      </w:r>
    </w:p>
    <w:p w:rsidR="006B7D45" w:rsidRPr="006B7D45" w:rsidRDefault="00DC0229" w:rsidP="006B7D45">
      <w:r>
        <w:t xml:space="preserve">б) </w:t>
      </w:r>
      <w:r w:rsidR="006B7D45" w:rsidRPr="006B7D45">
        <w:t>много средств представления информации пользователю</w:t>
      </w:r>
    </w:p>
    <w:p w:rsidR="006B7D45" w:rsidRPr="006B7D45" w:rsidRDefault="00DC0229" w:rsidP="006B7D45">
      <w:r>
        <w:t>в)</w:t>
      </w:r>
      <w:r w:rsidR="006B7D45" w:rsidRPr="006B7D45">
        <w:t> считывать и записывать информацию на компакт-диск;</w:t>
      </w:r>
    </w:p>
    <w:p w:rsidR="006B7D45" w:rsidRPr="006B7D45" w:rsidRDefault="00DC0229" w:rsidP="006B7D45">
      <w:r>
        <w:t xml:space="preserve">г) </w:t>
      </w:r>
      <w:r w:rsidR="006B7D45" w:rsidRPr="006B7D45">
        <w:t>проигрывать музыкальные файлы.</w:t>
      </w:r>
    </w:p>
    <w:p w:rsidR="003A4C8C" w:rsidRDefault="003A4C8C" w:rsidP="005808F6">
      <w:pPr>
        <w:autoSpaceDE w:val="0"/>
        <w:autoSpaceDN w:val="0"/>
        <w:adjustRightInd w:val="0"/>
        <w:jc w:val="center"/>
        <w:rPr>
          <w:b/>
          <w:bCs/>
        </w:rPr>
      </w:pPr>
    </w:p>
    <w:p w:rsidR="003A4C8C" w:rsidRDefault="003A4C8C" w:rsidP="005808F6">
      <w:pPr>
        <w:autoSpaceDE w:val="0"/>
        <w:autoSpaceDN w:val="0"/>
        <w:adjustRightInd w:val="0"/>
        <w:jc w:val="center"/>
        <w:rPr>
          <w:b/>
          <w:bCs/>
        </w:rPr>
      </w:pPr>
    </w:p>
    <w:p w:rsidR="003A4C8C" w:rsidRDefault="003A4C8C" w:rsidP="005808F6">
      <w:pPr>
        <w:autoSpaceDE w:val="0"/>
        <w:autoSpaceDN w:val="0"/>
        <w:adjustRightInd w:val="0"/>
        <w:jc w:val="center"/>
        <w:rPr>
          <w:b/>
          <w:bCs/>
        </w:rPr>
      </w:pPr>
    </w:p>
    <w:p w:rsidR="005808F6" w:rsidRPr="00DC11F5" w:rsidRDefault="005808F6" w:rsidP="003A4C8C">
      <w:pPr>
        <w:autoSpaceDE w:val="0"/>
        <w:autoSpaceDN w:val="0"/>
        <w:adjustRightInd w:val="0"/>
        <w:ind w:firstLine="567"/>
        <w:rPr>
          <w:b/>
          <w:bCs/>
        </w:rPr>
      </w:pPr>
      <w:r w:rsidRPr="00DC11F5">
        <w:rPr>
          <w:b/>
          <w:bCs/>
        </w:rPr>
        <w:t>Прим</w:t>
      </w:r>
      <w:r>
        <w:rPr>
          <w:b/>
          <w:bCs/>
        </w:rPr>
        <w:t xml:space="preserve">ерный список вопросов к экзамену </w:t>
      </w:r>
    </w:p>
    <w:p w:rsidR="005808F6" w:rsidRDefault="005808F6" w:rsidP="005808F6">
      <w:pPr>
        <w:autoSpaceDE w:val="0"/>
        <w:autoSpaceDN w:val="0"/>
        <w:adjustRightInd w:val="0"/>
        <w:jc w:val="center"/>
        <w:rPr>
          <w:b/>
          <w:bCs/>
        </w:rPr>
      </w:pPr>
    </w:p>
    <w:p w:rsidR="00C05825" w:rsidRPr="00AB001A" w:rsidRDefault="00C05825" w:rsidP="00C05825">
      <w:pPr>
        <w:pStyle w:val="a4"/>
        <w:numPr>
          <w:ilvl w:val="0"/>
          <w:numId w:val="40"/>
        </w:numPr>
      </w:pPr>
      <w:r w:rsidRPr="00AB001A">
        <w:t xml:space="preserve">Определения бизнес-процесса </w:t>
      </w:r>
    </w:p>
    <w:p w:rsidR="00C05825" w:rsidRPr="00AB001A" w:rsidRDefault="00C05825" w:rsidP="00C05825">
      <w:pPr>
        <w:pStyle w:val="a4"/>
        <w:numPr>
          <w:ilvl w:val="0"/>
          <w:numId w:val="40"/>
        </w:numPr>
      </w:pPr>
      <w:r w:rsidRPr="00AB001A">
        <w:t xml:space="preserve">Свойства бизнес-процесса </w:t>
      </w:r>
    </w:p>
    <w:p w:rsidR="00C05825" w:rsidRPr="00AB001A" w:rsidRDefault="00C05825" w:rsidP="00C05825">
      <w:pPr>
        <w:pStyle w:val="a4"/>
        <w:numPr>
          <w:ilvl w:val="0"/>
          <w:numId w:val="40"/>
        </w:numPr>
      </w:pPr>
      <w:r w:rsidRPr="00AB001A">
        <w:t xml:space="preserve">Понятие бизнес-процесса </w:t>
      </w:r>
    </w:p>
    <w:p w:rsidR="00C05825" w:rsidRPr="00AB001A" w:rsidRDefault="00C05825" w:rsidP="00C05825">
      <w:pPr>
        <w:pStyle w:val="a4"/>
        <w:numPr>
          <w:ilvl w:val="0"/>
          <w:numId w:val="40"/>
        </w:numPr>
      </w:pPr>
      <w:r w:rsidRPr="00AB001A">
        <w:t xml:space="preserve">Классификация бизнес-процессов (по уровню значимости, структуре, назначению) </w:t>
      </w:r>
    </w:p>
    <w:p w:rsidR="00C05825" w:rsidRPr="00AB001A" w:rsidRDefault="00C05825" w:rsidP="00C05825">
      <w:pPr>
        <w:pStyle w:val="a4"/>
        <w:numPr>
          <w:ilvl w:val="0"/>
          <w:numId w:val="40"/>
        </w:numPr>
      </w:pPr>
      <w:r w:rsidRPr="00AB001A">
        <w:t xml:space="preserve">Классификация бизнес-процессов (по отношению к клиентам, уровню подробности рассмотрения, уровню сложности) </w:t>
      </w:r>
    </w:p>
    <w:p w:rsidR="00C05825" w:rsidRPr="00AB001A" w:rsidRDefault="00C05825" w:rsidP="00C05825">
      <w:pPr>
        <w:pStyle w:val="a4"/>
        <w:numPr>
          <w:ilvl w:val="0"/>
          <w:numId w:val="40"/>
        </w:numPr>
      </w:pPr>
      <w:r w:rsidRPr="00AB001A">
        <w:t xml:space="preserve">Элементы бизнес-процесса </w:t>
      </w:r>
    </w:p>
    <w:p w:rsidR="00C05825" w:rsidRPr="00AB001A" w:rsidRDefault="00C05825" w:rsidP="00C05825">
      <w:pPr>
        <w:pStyle w:val="a4"/>
        <w:numPr>
          <w:ilvl w:val="0"/>
          <w:numId w:val="40"/>
        </w:numPr>
      </w:pPr>
      <w:r w:rsidRPr="00AB001A">
        <w:t xml:space="preserve">Понятие процессного подхода </w:t>
      </w:r>
    </w:p>
    <w:p w:rsidR="00C05825" w:rsidRPr="00AB001A" w:rsidRDefault="00C05825" w:rsidP="00C05825">
      <w:pPr>
        <w:pStyle w:val="a4"/>
        <w:numPr>
          <w:ilvl w:val="0"/>
          <w:numId w:val="40"/>
        </w:numPr>
      </w:pPr>
      <w:r w:rsidRPr="00AB001A">
        <w:t xml:space="preserve">Управление бизнес-процессами. </w:t>
      </w:r>
    </w:p>
    <w:p w:rsidR="00C05825" w:rsidRPr="00AB001A" w:rsidRDefault="00C05825" w:rsidP="00C05825">
      <w:pPr>
        <w:pStyle w:val="a4"/>
        <w:numPr>
          <w:ilvl w:val="0"/>
          <w:numId w:val="40"/>
        </w:numPr>
      </w:pPr>
      <w:r w:rsidRPr="00AB001A">
        <w:t xml:space="preserve">Отражение процессного подхода в международных стандартах </w:t>
      </w:r>
    </w:p>
    <w:p w:rsidR="00C05825" w:rsidRPr="00AB001A" w:rsidRDefault="00C05825" w:rsidP="00C05825">
      <w:pPr>
        <w:pStyle w:val="a4"/>
        <w:numPr>
          <w:ilvl w:val="0"/>
          <w:numId w:val="40"/>
        </w:numPr>
      </w:pPr>
      <w:r w:rsidRPr="00AB001A">
        <w:t xml:space="preserve">Принципы качества </w:t>
      </w:r>
      <w:proofErr w:type="spellStart"/>
      <w:r w:rsidRPr="00AB001A">
        <w:t>Деминга</w:t>
      </w:r>
      <w:proofErr w:type="spellEnd"/>
      <w:r w:rsidRPr="00AB001A">
        <w:t xml:space="preserve"> </w:t>
      </w:r>
    </w:p>
    <w:p w:rsidR="00C05825" w:rsidRPr="00AB001A" w:rsidRDefault="00C05825" w:rsidP="00C05825">
      <w:pPr>
        <w:pStyle w:val="a4"/>
        <w:numPr>
          <w:ilvl w:val="0"/>
          <w:numId w:val="40"/>
        </w:numPr>
      </w:pPr>
      <w:r w:rsidRPr="00AB001A">
        <w:t xml:space="preserve">Концепция улучшения бизнес-процессов. Методика быстрого анализа решения (FAST), </w:t>
      </w:r>
      <w:proofErr w:type="spellStart"/>
      <w:r w:rsidRPr="00AB001A">
        <w:t>бенчмаркинг</w:t>
      </w:r>
      <w:proofErr w:type="spellEnd"/>
      <w:r w:rsidRPr="00AB001A">
        <w:t xml:space="preserve"> процесса </w:t>
      </w:r>
    </w:p>
    <w:p w:rsidR="00C05825" w:rsidRPr="00AB001A" w:rsidRDefault="00C05825" w:rsidP="00C05825">
      <w:pPr>
        <w:pStyle w:val="a4"/>
        <w:numPr>
          <w:ilvl w:val="0"/>
          <w:numId w:val="40"/>
        </w:numPr>
      </w:pPr>
      <w:r w:rsidRPr="00AB001A">
        <w:t xml:space="preserve">Концепция улучшения бизнес-процессов. Перепроектирование процесса, реинжиниринг процесса </w:t>
      </w:r>
    </w:p>
    <w:p w:rsidR="00C05825" w:rsidRPr="00AB001A" w:rsidRDefault="00C05825" w:rsidP="00C05825">
      <w:pPr>
        <w:pStyle w:val="a4"/>
        <w:numPr>
          <w:ilvl w:val="0"/>
          <w:numId w:val="40"/>
        </w:numPr>
      </w:pPr>
      <w:r w:rsidRPr="00AB001A">
        <w:t xml:space="preserve">Понятие моделирования бизнес-процессов </w:t>
      </w:r>
    </w:p>
    <w:p w:rsidR="00C05825" w:rsidRPr="00AB001A" w:rsidRDefault="00C05825" w:rsidP="00C05825">
      <w:pPr>
        <w:pStyle w:val="a4"/>
        <w:numPr>
          <w:ilvl w:val="0"/>
          <w:numId w:val="40"/>
        </w:numPr>
      </w:pPr>
      <w:r w:rsidRPr="00AB001A">
        <w:t xml:space="preserve">Основные принципы моделирования бизнес-процессов </w:t>
      </w:r>
    </w:p>
    <w:p w:rsidR="00C05825" w:rsidRPr="00AB001A" w:rsidRDefault="00C05825" w:rsidP="00C05825">
      <w:pPr>
        <w:pStyle w:val="a4"/>
        <w:numPr>
          <w:ilvl w:val="0"/>
          <w:numId w:val="40"/>
        </w:numPr>
      </w:pPr>
      <w:r w:rsidRPr="00AB001A">
        <w:t xml:space="preserve">Эталонные и </w:t>
      </w:r>
      <w:proofErr w:type="spellStart"/>
      <w:r w:rsidRPr="00AB001A">
        <w:t>референтные</w:t>
      </w:r>
      <w:proofErr w:type="spellEnd"/>
      <w:r w:rsidRPr="00AB001A">
        <w:t xml:space="preserve"> модели </w:t>
      </w:r>
    </w:p>
    <w:p w:rsidR="00C05825" w:rsidRPr="00AB001A" w:rsidRDefault="00C05825" w:rsidP="00C05825">
      <w:pPr>
        <w:pStyle w:val="a4"/>
        <w:numPr>
          <w:ilvl w:val="0"/>
          <w:numId w:val="40"/>
        </w:numPr>
      </w:pPr>
      <w:r w:rsidRPr="00AB001A">
        <w:t xml:space="preserve">Понятие метода моделирования процессов </w:t>
      </w:r>
    </w:p>
    <w:p w:rsidR="00C05825" w:rsidRPr="00AB001A" w:rsidRDefault="00C05825" w:rsidP="00C05825">
      <w:pPr>
        <w:pStyle w:val="a4"/>
        <w:numPr>
          <w:ilvl w:val="0"/>
          <w:numId w:val="40"/>
        </w:numPr>
      </w:pPr>
      <w:r w:rsidRPr="00AB001A">
        <w:t xml:space="preserve">Описание процессов при помощи блок-схем </w:t>
      </w:r>
    </w:p>
    <w:p w:rsidR="00C05825" w:rsidRPr="00AB001A" w:rsidRDefault="00C05825" w:rsidP="00C05825">
      <w:pPr>
        <w:pStyle w:val="a4"/>
        <w:numPr>
          <w:ilvl w:val="0"/>
          <w:numId w:val="40"/>
        </w:numPr>
      </w:pPr>
      <w:r w:rsidRPr="00AB001A">
        <w:t xml:space="preserve">Моделирование процессов в нотации DFD </w:t>
      </w:r>
    </w:p>
    <w:p w:rsidR="00C05825" w:rsidRPr="00AB001A" w:rsidRDefault="00C05825" w:rsidP="00C05825">
      <w:pPr>
        <w:pStyle w:val="a4"/>
        <w:numPr>
          <w:ilvl w:val="0"/>
          <w:numId w:val="40"/>
        </w:numPr>
      </w:pPr>
      <w:r w:rsidRPr="00AB001A">
        <w:t xml:space="preserve">Моделирование процессов в нотации IDEF0 </w:t>
      </w:r>
    </w:p>
    <w:p w:rsidR="00C05825" w:rsidRPr="00AB001A" w:rsidRDefault="00C05825" w:rsidP="00C05825">
      <w:pPr>
        <w:pStyle w:val="a4"/>
        <w:numPr>
          <w:ilvl w:val="0"/>
          <w:numId w:val="40"/>
        </w:numPr>
      </w:pPr>
      <w:r w:rsidRPr="00AB001A">
        <w:t xml:space="preserve">Моделирование процессов в нотации IDEF3 </w:t>
      </w:r>
    </w:p>
    <w:p w:rsidR="00C05825" w:rsidRPr="00AB001A" w:rsidRDefault="00C05825" w:rsidP="00C05825">
      <w:pPr>
        <w:pStyle w:val="a4"/>
        <w:numPr>
          <w:ilvl w:val="0"/>
          <w:numId w:val="40"/>
        </w:numPr>
      </w:pPr>
      <w:r w:rsidRPr="00AB001A">
        <w:t xml:space="preserve">Моделирование бизнес-процессов в нотации ARIS </w:t>
      </w:r>
    </w:p>
    <w:p w:rsidR="00C05825" w:rsidRPr="00AB001A" w:rsidRDefault="00C05825" w:rsidP="00C05825">
      <w:pPr>
        <w:pStyle w:val="a4"/>
        <w:numPr>
          <w:ilvl w:val="0"/>
          <w:numId w:val="40"/>
        </w:numPr>
      </w:pPr>
      <w:r w:rsidRPr="00AB001A">
        <w:t xml:space="preserve">Сравнительный анализ методологий моделирования </w:t>
      </w:r>
    </w:p>
    <w:p w:rsidR="00C05825" w:rsidRPr="00AB001A" w:rsidRDefault="00C05825" w:rsidP="00C05825">
      <w:pPr>
        <w:pStyle w:val="a4"/>
        <w:numPr>
          <w:ilvl w:val="0"/>
          <w:numId w:val="40"/>
        </w:numPr>
      </w:pPr>
      <w:r w:rsidRPr="00AB001A">
        <w:t xml:space="preserve">Функциональные возможности ARIS </w:t>
      </w:r>
      <w:proofErr w:type="spellStart"/>
      <w:r w:rsidRPr="00AB001A">
        <w:t>Toolset</w:t>
      </w:r>
      <w:proofErr w:type="spellEnd"/>
      <w:r w:rsidRPr="00AB001A">
        <w:t xml:space="preserve"> и </w:t>
      </w:r>
      <w:proofErr w:type="spellStart"/>
      <w:r w:rsidRPr="00AB001A">
        <w:t>BPWin</w:t>
      </w:r>
      <w:proofErr w:type="spellEnd"/>
      <w:r w:rsidRPr="00AB001A">
        <w:t xml:space="preserve"> </w:t>
      </w:r>
    </w:p>
    <w:p w:rsidR="00C05825" w:rsidRPr="00AB001A" w:rsidRDefault="00C05825" w:rsidP="00C05825">
      <w:pPr>
        <w:pStyle w:val="a4"/>
        <w:numPr>
          <w:ilvl w:val="0"/>
          <w:numId w:val="40"/>
        </w:numPr>
      </w:pPr>
      <w:r w:rsidRPr="00AB001A">
        <w:t xml:space="preserve">Особенности применения инструментальных средств моделирования бизнес-процессов </w:t>
      </w:r>
    </w:p>
    <w:p w:rsidR="00C05825" w:rsidRPr="00AB001A" w:rsidRDefault="00C05825" w:rsidP="00C05825">
      <w:pPr>
        <w:pStyle w:val="a4"/>
        <w:numPr>
          <w:ilvl w:val="0"/>
          <w:numId w:val="40"/>
        </w:numPr>
      </w:pPr>
      <w:r w:rsidRPr="00AB001A">
        <w:t xml:space="preserve">Требования к инструментальным системам для моделирования бизнеса </w:t>
      </w:r>
    </w:p>
    <w:p w:rsidR="00C05825" w:rsidRPr="00AB001A" w:rsidRDefault="00C05825" w:rsidP="00C05825">
      <w:pPr>
        <w:pStyle w:val="a4"/>
        <w:numPr>
          <w:ilvl w:val="0"/>
          <w:numId w:val="40"/>
        </w:numPr>
      </w:pPr>
      <w:r w:rsidRPr="00AB001A">
        <w:t xml:space="preserve">Принципы выделения бизнес-процессов </w:t>
      </w:r>
    </w:p>
    <w:p w:rsidR="00C05825" w:rsidRPr="00AB001A" w:rsidRDefault="00C05825" w:rsidP="00C05825">
      <w:pPr>
        <w:pStyle w:val="a4"/>
        <w:numPr>
          <w:ilvl w:val="0"/>
          <w:numId w:val="40"/>
        </w:numPr>
      </w:pPr>
      <w:r w:rsidRPr="00AB001A">
        <w:t xml:space="preserve">Подходы к описанию различных предметных областей деятельности организации (цели, орг. структура) </w:t>
      </w:r>
    </w:p>
    <w:p w:rsidR="00C05825" w:rsidRPr="00AB001A" w:rsidRDefault="00C05825" w:rsidP="00C05825">
      <w:pPr>
        <w:pStyle w:val="a4"/>
        <w:numPr>
          <w:ilvl w:val="0"/>
          <w:numId w:val="40"/>
        </w:numPr>
      </w:pPr>
      <w:r w:rsidRPr="00AB001A">
        <w:t xml:space="preserve">Подходы к описанию различных предметных областей деятельности организации (данные, продукты, входы, выходы) </w:t>
      </w:r>
    </w:p>
    <w:p w:rsidR="00C05825" w:rsidRPr="00AB001A" w:rsidRDefault="00C05825" w:rsidP="00C05825">
      <w:pPr>
        <w:pStyle w:val="a4"/>
        <w:numPr>
          <w:ilvl w:val="0"/>
          <w:numId w:val="40"/>
        </w:numPr>
      </w:pPr>
      <w:r w:rsidRPr="00AB001A">
        <w:t xml:space="preserve">Методики анализа бизнес-процессов (на основе субъективных оценок, анализ результатов аттестации и аудита, логический анализ) </w:t>
      </w:r>
    </w:p>
    <w:p w:rsidR="00C05825" w:rsidRPr="00AB001A" w:rsidRDefault="00C05825" w:rsidP="00C05825">
      <w:pPr>
        <w:pStyle w:val="a4"/>
        <w:numPr>
          <w:ilvl w:val="0"/>
          <w:numId w:val="40"/>
        </w:numPr>
      </w:pPr>
      <w:r w:rsidRPr="00AB001A">
        <w:t xml:space="preserve">Методики анализа бизнес-процессов (анализ ресурсного окружения, характеристик процесса, результатов имитационного моделирования, рисков) </w:t>
      </w:r>
    </w:p>
    <w:p w:rsidR="00C05825" w:rsidRPr="00AB001A" w:rsidRDefault="00C05825" w:rsidP="00C05825">
      <w:pPr>
        <w:pStyle w:val="a4"/>
        <w:numPr>
          <w:ilvl w:val="0"/>
          <w:numId w:val="40"/>
        </w:numPr>
      </w:pPr>
      <w:r w:rsidRPr="00AB001A">
        <w:t xml:space="preserve">Цели </w:t>
      </w:r>
      <w:proofErr w:type="spellStart"/>
      <w:r w:rsidRPr="00AB001A">
        <w:t>контролинга</w:t>
      </w:r>
      <w:proofErr w:type="spellEnd"/>
      <w:r w:rsidRPr="00AB001A">
        <w:t xml:space="preserve"> и мониторинга БП </w:t>
      </w:r>
    </w:p>
    <w:p w:rsidR="00C05825" w:rsidRPr="00AB001A" w:rsidRDefault="00C05825" w:rsidP="00C05825">
      <w:pPr>
        <w:pStyle w:val="a4"/>
        <w:numPr>
          <w:ilvl w:val="0"/>
          <w:numId w:val="40"/>
        </w:numPr>
      </w:pPr>
      <w:r w:rsidRPr="00AB001A">
        <w:t xml:space="preserve">Показатели процесса и результата </w:t>
      </w:r>
    </w:p>
    <w:p w:rsidR="00C05825" w:rsidRPr="00AB001A" w:rsidRDefault="00C05825" w:rsidP="00C05825">
      <w:pPr>
        <w:pStyle w:val="a4"/>
        <w:numPr>
          <w:ilvl w:val="0"/>
          <w:numId w:val="40"/>
        </w:numPr>
      </w:pPr>
      <w:r w:rsidRPr="00AB001A">
        <w:t>Измерение параметров и характеристик процесса. Обработка результатов измерения</w:t>
      </w:r>
    </w:p>
    <w:p w:rsidR="00C05825" w:rsidRPr="00C05825" w:rsidRDefault="00C05825" w:rsidP="00C05825">
      <w:pPr>
        <w:pStyle w:val="a4"/>
        <w:numPr>
          <w:ilvl w:val="0"/>
          <w:numId w:val="40"/>
        </w:numPr>
        <w:rPr>
          <w:bCs/>
        </w:rPr>
      </w:pPr>
      <w:proofErr w:type="spellStart"/>
      <w:r w:rsidRPr="00C05825">
        <w:t>Реинжениринг</w:t>
      </w:r>
      <w:proofErr w:type="spellEnd"/>
      <w:r w:rsidRPr="00C05825">
        <w:t xml:space="preserve"> бизнес-процессов</w:t>
      </w:r>
    </w:p>
    <w:p w:rsidR="005808F6" w:rsidRPr="00C05825" w:rsidRDefault="005808F6" w:rsidP="005808F6">
      <w:pPr>
        <w:autoSpaceDE w:val="0"/>
        <w:autoSpaceDN w:val="0"/>
        <w:adjustRightInd w:val="0"/>
        <w:jc w:val="center"/>
        <w:rPr>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C05825" w:rsidRDefault="00C05825" w:rsidP="005808F6">
      <w:pPr>
        <w:jc w:val="both"/>
        <w:rPr>
          <w:i/>
        </w:rPr>
      </w:pPr>
    </w:p>
    <w:p w:rsidR="005808F6" w:rsidRPr="003A4C8C" w:rsidRDefault="00632753" w:rsidP="005808F6">
      <w:pPr>
        <w:ind w:firstLine="709"/>
        <w:jc w:val="both"/>
        <w:rPr>
          <w:b/>
        </w:rPr>
      </w:pPr>
      <w:r>
        <w:rPr>
          <w:b/>
        </w:rPr>
        <w:t xml:space="preserve">Практические </w:t>
      </w:r>
      <w:r w:rsidR="005808F6" w:rsidRPr="003A4C8C">
        <w:rPr>
          <w:b/>
        </w:rPr>
        <w:t xml:space="preserve"> задач</w:t>
      </w:r>
      <w:r>
        <w:rPr>
          <w:b/>
        </w:rPr>
        <w:t>и</w:t>
      </w:r>
    </w:p>
    <w:p w:rsidR="00C404CF" w:rsidRDefault="00C404CF" w:rsidP="005808F6">
      <w:pPr>
        <w:ind w:firstLine="709"/>
        <w:jc w:val="both"/>
        <w:rPr>
          <w:i/>
        </w:rPr>
      </w:pPr>
    </w:p>
    <w:p w:rsidR="00C05825" w:rsidRPr="008553E7" w:rsidRDefault="00C05825" w:rsidP="00C05825">
      <w:pPr>
        <w:pStyle w:val="a4"/>
        <w:ind w:left="0" w:firstLine="709"/>
        <w:contextualSpacing w:val="0"/>
      </w:pPr>
      <w:r w:rsidRPr="008553E7">
        <w:t>Задание № 1</w:t>
      </w:r>
    </w:p>
    <w:p w:rsidR="00C05825" w:rsidRPr="008553E7" w:rsidRDefault="00C05825" w:rsidP="00C05825">
      <w:pPr>
        <w:pStyle w:val="a4"/>
        <w:ind w:left="0" w:firstLine="709"/>
        <w:contextualSpacing w:val="0"/>
      </w:pPr>
      <w:r w:rsidRPr="008553E7">
        <w:t>Построение контекстной диаграммы и диаграммы процесса своей предметной области (нотация по заданию преподавателя), с указанием цели, результата и владельца процесса</w:t>
      </w:r>
      <w:r w:rsidRPr="008553E7">
        <w:rPr>
          <w:noProof/>
        </w:rPr>
        <w:t xml:space="preserve"> </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 xml:space="preserve">Задание № 2 </w:t>
      </w:r>
    </w:p>
    <w:p w:rsidR="00C05825" w:rsidRPr="008553E7" w:rsidRDefault="00C05825" w:rsidP="00C05825">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Задание № 3</w:t>
      </w:r>
    </w:p>
    <w:p w:rsidR="00C05825" w:rsidRPr="008553E7" w:rsidRDefault="00C05825" w:rsidP="00C05825">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5808F6" w:rsidRPr="000860B9" w:rsidRDefault="005808F6" w:rsidP="00C404CF">
      <w:pPr>
        <w:pStyle w:val="aa"/>
        <w:spacing w:after="0"/>
        <w:jc w:val="both"/>
        <w:rPr>
          <w:rFonts w:ascii="Times New Roman" w:hAnsi="Times New Roman"/>
          <w:color w:val="000000"/>
          <w:sz w:val="24"/>
          <w:szCs w:val="24"/>
        </w:rPr>
      </w:pPr>
    </w:p>
    <w:p w:rsidR="003A4C8C" w:rsidRDefault="003A4C8C" w:rsidP="00C05825">
      <w:pPr>
        <w:pStyle w:val="aa"/>
        <w:ind w:firstLine="709"/>
        <w:jc w:val="both"/>
        <w:rPr>
          <w:rStyle w:val="c1"/>
          <w:rFonts w:ascii="Times New Roman" w:hAnsi="Times New Roman"/>
          <w:color w:val="auto"/>
          <w:sz w:val="24"/>
          <w:szCs w:val="24"/>
        </w:rPr>
      </w:pPr>
    </w:p>
    <w:p w:rsidR="00C05825" w:rsidRDefault="00C05825" w:rsidP="00C05825">
      <w:pPr>
        <w:pStyle w:val="aa"/>
        <w:ind w:firstLine="709"/>
        <w:jc w:val="both"/>
        <w:rPr>
          <w:rStyle w:val="c1"/>
          <w:rFonts w:ascii="Times New Roman" w:hAnsi="Times New Roman"/>
          <w:b/>
          <w:color w:val="auto"/>
          <w:sz w:val="24"/>
          <w:szCs w:val="24"/>
        </w:rPr>
      </w:pPr>
      <w:r w:rsidRPr="003A4C8C">
        <w:rPr>
          <w:rStyle w:val="c1"/>
          <w:rFonts w:ascii="Times New Roman" w:hAnsi="Times New Roman"/>
          <w:b/>
          <w:color w:val="auto"/>
          <w:sz w:val="24"/>
          <w:szCs w:val="24"/>
        </w:rPr>
        <w:t>Примерная тематика рефератов:</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С</w:t>
      </w:r>
      <w:r w:rsidR="00C05825" w:rsidRPr="00C05825">
        <w:rPr>
          <w:rStyle w:val="c1"/>
          <w:rFonts w:ascii="Times New Roman" w:hAnsi="Times New Roman"/>
          <w:color w:val="auto"/>
          <w:sz w:val="24"/>
          <w:szCs w:val="24"/>
        </w:rPr>
        <w:t xml:space="preserve">уществующие концепции совершенствования бизнес-процессов: концепция качества Э. </w:t>
      </w:r>
      <w:proofErr w:type="spellStart"/>
      <w:r w:rsidR="00C05825" w:rsidRPr="00C05825">
        <w:rPr>
          <w:rStyle w:val="c1"/>
          <w:rFonts w:ascii="Times New Roman" w:hAnsi="Times New Roman"/>
          <w:color w:val="auto"/>
          <w:sz w:val="24"/>
          <w:szCs w:val="24"/>
        </w:rPr>
        <w:t>Деминга</w:t>
      </w:r>
      <w:proofErr w:type="spellEnd"/>
      <w:r w:rsidR="00C05825" w:rsidRPr="00C05825">
        <w:rPr>
          <w:rStyle w:val="c1"/>
          <w:rFonts w:ascii="Times New Roman" w:hAnsi="Times New Roman"/>
          <w:color w:val="auto"/>
          <w:sz w:val="24"/>
          <w:szCs w:val="24"/>
        </w:rPr>
        <w:t xml:space="preserve"> (TQM), бережливое производство (</w:t>
      </w:r>
      <w:proofErr w:type="spellStart"/>
      <w:r w:rsidR="00C05825" w:rsidRPr="00C05825">
        <w:rPr>
          <w:rStyle w:val="c1"/>
          <w:rFonts w:ascii="Times New Roman" w:hAnsi="Times New Roman"/>
          <w:color w:val="auto"/>
          <w:sz w:val="24"/>
          <w:szCs w:val="24"/>
        </w:rPr>
        <w:t>кайдзен</w:t>
      </w:r>
      <w:proofErr w:type="spellEnd"/>
      <w:r w:rsidR="00C05825" w:rsidRPr="00C05825">
        <w:rPr>
          <w:rStyle w:val="c1"/>
          <w:rFonts w:ascii="Times New Roman" w:hAnsi="Times New Roman"/>
          <w:color w:val="auto"/>
          <w:sz w:val="24"/>
          <w:szCs w:val="24"/>
        </w:rPr>
        <w:t xml:space="preserve">, TPS), стандарты качества ISO-9000:2000,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Р</w:t>
      </w:r>
      <w:r w:rsidR="00C05825" w:rsidRPr="00C05825">
        <w:rPr>
          <w:rStyle w:val="c1"/>
          <w:rFonts w:ascii="Times New Roman" w:hAnsi="Times New Roman"/>
          <w:color w:val="auto"/>
          <w:sz w:val="24"/>
          <w:szCs w:val="24"/>
        </w:rPr>
        <w:t xml:space="preserve">еинжиниринг бизнес-процессов в России и </w:t>
      </w:r>
      <w:proofErr w:type="spellStart"/>
      <w:r w:rsidR="00C05825" w:rsidRPr="00C05825">
        <w:rPr>
          <w:rStyle w:val="c1"/>
          <w:rFonts w:ascii="Times New Roman" w:hAnsi="Times New Roman"/>
          <w:color w:val="auto"/>
          <w:sz w:val="24"/>
          <w:szCs w:val="24"/>
        </w:rPr>
        <w:t>зарубежом</w:t>
      </w:r>
      <w:proofErr w:type="spellEnd"/>
      <w:r w:rsidR="00C05825" w:rsidRPr="00C05825">
        <w:rPr>
          <w:rStyle w:val="c1"/>
          <w:rFonts w:ascii="Times New Roman" w:hAnsi="Times New Roman"/>
          <w:color w:val="auto"/>
          <w:sz w:val="24"/>
          <w:szCs w:val="24"/>
        </w:rPr>
        <w:t xml:space="preserve">. Опыт ведущих компаний,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С</w:t>
      </w:r>
      <w:r w:rsidR="00C05825" w:rsidRPr="00C05825">
        <w:rPr>
          <w:rStyle w:val="c1"/>
          <w:rFonts w:ascii="Times New Roman" w:hAnsi="Times New Roman"/>
          <w:color w:val="auto"/>
          <w:sz w:val="24"/>
          <w:szCs w:val="24"/>
        </w:rPr>
        <w:t xml:space="preserve">уществующие подходы к проведению диагностики состояния существующей модели бизнеса,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П</w:t>
      </w:r>
      <w:r w:rsidR="00C05825" w:rsidRPr="00C05825">
        <w:rPr>
          <w:rStyle w:val="c1"/>
          <w:rFonts w:ascii="Times New Roman" w:hAnsi="Times New Roman"/>
          <w:color w:val="auto"/>
          <w:sz w:val="24"/>
          <w:szCs w:val="24"/>
        </w:rPr>
        <w:t xml:space="preserve">рименение информационных технологий IDEF, SADT, ARIS, ABC, ФСА, UML, BPEL, BPMN при моделировании бизнес-процессов, </w:t>
      </w:r>
    </w:p>
    <w:p w:rsidR="005808F6" w:rsidRPr="001D019C" w:rsidRDefault="003A4C8C" w:rsidP="003A4C8C">
      <w:pPr>
        <w:pStyle w:val="aa"/>
        <w:numPr>
          <w:ilvl w:val="0"/>
          <w:numId w:val="45"/>
        </w:numPr>
        <w:tabs>
          <w:tab w:val="left" w:pos="851"/>
        </w:tabs>
        <w:spacing w:after="0"/>
        <w:ind w:left="567" w:firstLine="0"/>
        <w:jc w:val="both"/>
        <w:rPr>
          <w:rFonts w:ascii="Times New Roman" w:hAnsi="Times New Roman"/>
          <w:color w:val="000000"/>
          <w:sz w:val="24"/>
          <w:szCs w:val="24"/>
        </w:rPr>
      </w:pPr>
      <w:r>
        <w:rPr>
          <w:rStyle w:val="c1"/>
          <w:rFonts w:ascii="Times New Roman" w:hAnsi="Times New Roman"/>
          <w:color w:val="auto"/>
          <w:sz w:val="24"/>
          <w:szCs w:val="24"/>
        </w:rPr>
        <w:t>П</w:t>
      </w:r>
      <w:r w:rsidR="00C05825" w:rsidRPr="00C05825">
        <w:rPr>
          <w:rStyle w:val="c1"/>
          <w:rFonts w:ascii="Times New Roman" w:hAnsi="Times New Roman"/>
          <w:color w:val="auto"/>
          <w:sz w:val="24"/>
          <w:szCs w:val="24"/>
        </w:rPr>
        <w:t xml:space="preserve">реимущества и недостатки популярных </w:t>
      </w:r>
      <w:proofErr w:type="spellStart"/>
      <w:r w:rsidR="00C05825" w:rsidRPr="00C05825">
        <w:rPr>
          <w:rStyle w:val="c1"/>
          <w:rFonts w:ascii="Times New Roman" w:hAnsi="Times New Roman"/>
          <w:color w:val="auto"/>
          <w:sz w:val="24"/>
          <w:szCs w:val="24"/>
        </w:rPr>
        <w:t>Case</w:t>
      </w:r>
      <w:proofErr w:type="spellEnd"/>
      <w:r w:rsidR="00C05825" w:rsidRPr="00C05825">
        <w:rPr>
          <w:rStyle w:val="c1"/>
          <w:rFonts w:ascii="Times New Roman" w:hAnsi="Times New Roman"/>
          <w:color w:val="auto"/>
          <w:sz w:val="24"/>
          <w:szCs w:val="24"/>
        </w:rPr>
        <w:t>-продуктов (</w:t>
      </w:r>
      <w:proofErr w:type="spellStart"/>
      <w:r w:rsidR="00C05825" w:rsidRPr="00C05825">
        <w:rPr>
          <w:rStyle w:val="c1"/>
          <w:rFonts w:ascii="Times New Roman" w:hAnsi="Times New Roman"/>
          <w:color w:val="auto"/>
          <w:sz w:val="24"/>
          <w:szCs w:val="24"/>
        </w:rPr>
        <w:t>BPwin</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ERwin</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EMTool</w:t>
      </w:r>
      <w:proofErr w:type="spellEnd"/>
      <w:r w:rsidR="00C05825" w:rsidRPr="00C05825">
        <w:rPr>
          <w:rStyle w:val="c1"/>
          <w:rFonts w:ascii="Times New Roman" w:hAnsi="Times New Roman"/>
          <w:color w:val="auto"/>
          <w:sz w:val="24"/>
          <w:szCs w:val="24"/>
        </w:rPr>
        <w:t xml:space="preserve">, IDEF/DOCTOR, </w:t>
      </w:r>
      <w:proofErr w:type="spellStart"/>
      <w:r w:rsidR="00C05825" w:rsidRPr="00C05825">
        <w:rPr>
          <w:rStyle w:val="c1"/>
          <w:rFonts w:ascii="Times New Roman" w:hAnsi="Times New Roman"/>
          <w:color w:val="auto"/>
          <w:sz w:val="24"/>
          <w:szCs w:val="24"/>
        </w:rPr>
        <w:t>Aris</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Toolset</w:t>
      </w:r>
      <w:proofErr w:type="spellEnd"/>
      <w:r w:rsidR="00C05825" w:rsidRPr="00C05825">
        <w:rPr>
          <w:rStyle w:val="c1"/>
          <w:rFonts w:ascii="Times New Roman" w:hAnsi="Times New Roman"/>
          <w:color w:val="auto"/>
          <w:sz w:val="24"/>
          <w:szCs w:val="24"/>
        </w:rPr>
        <w:t>).</w:t>
      </w:r>
      <w:bookmarkStart w:id="0" w:name="_GoBack"/>
      <w:bookmarkEnd w:id="0"/>
    </w:p>
    <w:sectPr w:rsidR="005808F6" w:rsidRPr="001D019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231C0"/>
    <w:multiLevelType w:val="hybridMultilevel"/>
    <w:tmpl w:val="8DBCD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90E0C50"/>
    <w:multiLevelType w:val="hybridMultilevel"/>
    <w:tmpl w:val="341EB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7E4DE2"/>
    <w:multiLevelType w:val="hybridMultilevel"/>
    <w:tmpl w:val="7556E02C"/>
    <w:lvl w:ilvl="0" w:tplc="70BEBBF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6" w15:restartNumberingAfterBreak="0">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2D16729"/>
    <w:multiLevelType w:val="hybridMultilevel"/>
    <w:tmpl w:val="A03A3E0A"/>
    <w:lvl w:ilvl="0" w:tplc="C450E6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A06DC"/>
    <w:multiLevelType w:val="hybridMultilevel"/>
    <w:tmpl w:val="CE2AC2D8"/>
    <w:lvl w:ilvl="0" w:tplc="C450E65A">
      <w:start w:val="1"/>
      <w:numFmt w:val="decimal"/>
      <w:lvlText w:val="%1."/>
      <w:lvlJc w:val="left"/>
      <w:pPr>
        <w:ind w:left="82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15:restartNumberingAfterBreak="0">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6482B49"/>
    <w:multiLevelType w:val="multilevel"/>
    <w:tmpl w:val="89FABB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D304C7"/>
    <w:multiLevelType w:val="hybridMultilevel"/>
    <w:tmpl w:val="522A657E"/>
    <w:lvl w:ilvl="0" w:tplc="538802F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CF62B0"/>
    <w:multiLevelType w:val="multilevel"/>
    <w:tmpl w:val="AA3C2AE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24105E"/>
    <w:multiLevelType w:val="hybridMultilevel"/>
    <w:tmpl w:val="365817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707D61"/>
    <w:multiLevelType w:val="hybridMultilevel"/>
    <w:tmpl w:val="95DECB88"/>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493361"/>
    <w:multiLevelType w:val="multilevel"/>
    <w:tmpl w:val="7F4CF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6CD38CD"/>
    <w:multiLevelType w:val="hybridMultilevel"/>
    <w:tmpl w:val="93A80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D26AB7"/>
    <w:multiLevelType w:val="hybridMultilevel"/>
    <w:tmpl w:val="8A00B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464E36"/>
    <w:multiLevelType w:val="hybridMultilevel"/>
    <w:tmpl w:val="55564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CC36151"/>
    <w:multiLevelType w:val="hybridMultilevel"/>
    <w:tmpl w:val="6220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3" w15:restartNumberingAfterBreak="0">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625E9D"/>
    <w:multiLevelType w:val="multilevel"/>
    <w:tmpl w:val="D53CEE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3" w15:restartNumberingAfterBreak="0">
    <w:nsid w:val="7E7F121B"/>
    <w:multiLevelType w:val="hybridMultilevel"/>
    <w:tmpl w:val="7660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8"/>
  </w:num>
  <w:num w:numId="4">
    <w:abstractNumId w:val="2"/>
  </w:num>
  <w:num w:numId="5">
    <w:abstractNumId w:val="15"/>
  </w:num>
  <w:num w:numId="6">
    <w:abstractNumId w:val="41"/>
  </w:num>
  <w:num w:numId="7">
    <w:abstractNumId w:val="35"/>
  </w:num>
  <w:num w:numId="8">
    <w:abstractNumId w:val="13"/>
  </w:num>
  <w:num w:numId="9">
    <w:abstractNumId w:val="8"/>
  </w:num>
  <w:num w:numId="10">
    <w:abstractNumId w:val="32"/>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5"/>
  </w:num>
  <w:num w:numId="14">
    <w:abstractNumId w:val="7"/>
  </w:num>
  <w:num w:numId="15">
    <w:abstractNumId w:val="16"/>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9"/>
  </w:num>
  <w:num w:numId="22">
    <w:abstractNumId w:val="36"/>
  </w:num>
  <w:num w:numId="23">
    <w:abstractNumId w:val="27"/>
  </w:num>
  <w:num w:numId="24">
    <w:abstractNumId w:val="37"/>
  </w:num>
  <w:num w:numId="25">
    <w:abstractNumId w:val="31"/>
  </w:num>
  <w:num w:numId="26">
    <w:abstractNumId w:val="19"/>
  </w:num>
  <w:num w:numId="27">
    <w:abstractNumId w:val="33"/>
  </w:num>
  <w:num w:numId="28">
    <w:abstractNumId w:val="11"/>
  </w:num>
  <w:num w:numId="29">
    <w:abstractNumId w:val="5"/>
  </w:num>
  <w:num w:numId="30">
    <w:abstractNumId w:val="30"/>
  </w:num>
  <w:num w:numId="31">
    <w:abstractNumId w:val="10"/>
  </w:num>
  <w:num w:numId="32">
    <w:abstractNumId w:val="14"/>
  </w:num>
  <w:num w:numId="33">
    <w:abstractNumId w:val="20"/>
  </w:num>
  <w:num w:numId="34">
    <w:abstractNumId w:val="43"/>
  </w:num>
  <w:num w:numId="35">
    <w:abstractNumId w:val="1"/>
  </w:num>
  <w:num w:numId="36">
    <w:abstractNumId w:val="21"/>
  </w:num>
  <w:num w:numId="37">
    <w:abstractNumId w:val="12"/>
  </w:num>
  <w:num w:numId="38">
    <w:abstractNumId w:val="38"/>
  </w:num>
  <w:num w:numId="39">
    <w:abstractNumId w:val="17"/>
  </w:num>
  <w:num w:numId="40">
    <w:abstractNumId w:val="9"/>
  </w:num>
  <w:num w:numId="41">
    <w:abstractNumId w:val="23"/>
  </w:num>
  <w:num w:numId="42">
    <w:abstractNumId w:val="26"/>
  </w:num>
  <w:num w:numId="43">
    <w:abstractNumId w:val="4"/>
  </w:num>
  <w:num w:numId="44">
    <w:abstractNumId w:val="24"/>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10D6E"/>
    <w:rsid w:val="00013E28"/>
    <w:rsid w:val="00022AA3"/>
    <w:rsid w:val="0006124B"/>
    <w:rsid w:val="000614B8"/>
    <w:rsid w:val="00070F5F"/>
    <w:rsid w:val="0008591C"/>
    <w:rsid w:val="000A6821"/>
    <w:rsid w:val="000B2298"/>
    <w:rsid w:val="0011305E"/>
    <w:rsid w:val="00120DB0"/>
    <w:rsid w:val="0012319F"/>
    <w:rsid w:val="0019492F"/>
    <w:rsid w:val="001E22CA"/>
    <w:rsid w:val="001F0506"/>
    <w:rsid w:val="001F2A91"/>
    <w:rsid w:val="001F310A"/>
    <w:rsid w:val="0020423F"/>
    <w:rsid w:val="00212D21"/>
    <w:rsid w:val="002310C9"/>
    <w:rsid w:val="002313AD"/>
    <w:rsid w:val="00260CA3"/>
    <w:rsid w:val="002679A9"/>
    <w:rsid w:val="00275631"/>
    <w:rsid w:val="00286E03"/>
    <w:rsid w:val="002B5EF9"/>
    <w:rsid w:val="002D1C75"/>
    <w:rsid w:val="002D3E76"/>
    <w:rsid w:val="002F0D2D"/>
    <w:rsid w:val="00305136"/>
    <w:rsid w:val="0033202E"/>
    <w:rsid w:val="0033216C"/>
    <w:rsid w:val="00336718"/>
    <w:rsid w:val="003470F5"/>
    <w:rsid w:val="00362D46"/>
    <w:rsid w:val="00387DD8"/>
    <w:rsid w:val="003A3E84"/>
    <w:rsid w:val="003A4C8C"/>
    <w:rsid w:val="003E50BC"/>
    <w:rsid w:val="00400DC3"/>
    <w:rsid w:val="00404782"/>
    <w:rsid w:val="00434952"/>
    <w:rsid w:val="004572AF"/>
    <w:rsid w:val="00460C9B"/>
    <w:rsid w:val="00472016"/>
    <w:rsid w:val="00475265"/>
    <w:rsid w:val="004D6D6C"/>
    <w:rsid w:val="004E3872"/>
    <w:rsid w:val="004E4D57"/>
    <w:rsid w:val="00507DD1"/>
    <w:rsid w:val="00524995"/>
    <w:rsid w:val="00531336"/>
    <w:rsid w:val="0053676A"/>
    <w:rsid w:val="00565DD6"/>
    <w:rsid w:val="005808F6"/>
    <w:rsid w:val="005E4188"/>
    <w:rsid w:val="005F5E8D"/>
    <w:rsid w:val="00606A5E"/>
    <w:rsid w:val="00612C85"/>
    <w:rsid w:val="00613536"/>
    <w:rsid w:val="00632753"/>
    <w:rsid w:val="00652BBC"/>
    <w:rsid w:val="00655421"/>
    <w:rsid w:val="00657509"/>
    <w:rsid w:val="006703BD"/>
    <w:rsid w:val="00674385"/>
    <w:rsid w:val="0068779C"/>
    <w:rsid w:val="006B7D45"/>
    <w:rsid w:val="006D7492"/>
    <w:rsid w:val="006E6060"/>
    <w:rsid w:val="006F794A"/>
    <w:rsid w:val="0070514F"/>
    <w:rsid w:val="00743710"/>
    <w:rsid w:val="00744847"/>
    <w:rsid w:val="00745EB6"/>
    <w:rsid w:val="007623B6"/>
    <w:rsid w:val="00790403"/>
    <w:rsid w:val="007D7D9C"/>
    <w:rsid w:val="007E5FFA"/>
    <w:rsid w:val="00802CCE"/>
    <w:rsid w:val="00812336"/>
    <w:rsid w:val="008277BB"/>
    <w:rsid w:val="00857541"/>
    <w:rsid w:val="00880B66"/>
    <w:rsid w:val="00886AC4"/>
    <w:rsid w:val="008A0FDF"/>
    <w:rsid w:val="008A5B1B"/>
    <w:rsid w:val="008D64A9"/>
    <w:rsid w:val="008E362E"/>
    <w:rsid w:val="00901616"/>
    <w:rsid w:val="00914D7E"/>
    <w:rsid w:val="00931A2F"/>
    <w:rsid w:val="009410BA"/>
    <w:rsid w:val="00952B0A"/>
    <w:rsid w:val="009714A9"/>
    <w:rsid w:val="0097756C"/>
    <w:rsid w:val="00980924"/>
    <w:rsid w:val="009B5F59"/>
    <w:rsid w:val="009C3A1B"/>
    <w:rsid w:val="00A0153D"/>
    <w:rsid w:val="00A14E52"/>
    <w:rsid w:val="00A17677"/>
    <w:rsid w:val="00A2177D"/>
    <w:rsid w:val="00A42663"/>
    <w:rsid w:val="00A60ACF"/>
    <w:rsid w:val="00A67591"/>
    <w:rsid w:val="00A9313C"/>
    <w:rsid w:val="00A93948"/>
    <w:rsid w:val="00AA2DEB"/>
    <w:rsid w:val="00AB1BE2"/>
    <w:rsid w:val="00AE0198"/>
    <w:rsid w:val="00AE1C5A"/>
    <w:rsid w:val="00B00F87"/>
    <w:rsid w:val="00B0287E"/>
    <w:rsid w:val="00B15B41"/>
    <w:rsid w:val="00B363B6"/>
    <w:rsid w:val="00B633CF"/>
    <w:rsid w:val="00B71FF7"/>
    <w:rsid w:val="00B7691A"/>
    <w:rsid w:val="00BB7321"/>
    <w:rsid w:val="00BC7E6A"/>
    <w:rsid w:val="00BD69BA"/>
    <w:rsid w:val="00BF7725"/>
    <w:rsid w:val="00C05825"/>
    <w:rsid w:val="00C37B5A"/>
    <w:rsid w:val="00C404CF"/>
    <w:rsid w:val="00C42974"/>
    <w:rsid w:val="00C6239D"/>
    <w:rsid w:val="00CA4B1A"/>
    <w:rsid w:val="00CB20ED"/>
    <w:rsid w:val="00CD2C6B"/>
    <w:rsid w:val="00D06893"/>
    <w:rsid w:val="00D12813"/>
    <w:rsid w:val="00D13915"/>
    <w:rsid w:val="00D159C0"/>
    <w:rsid w:val="00D2532C"/>
    <w:rsid w:val="00D2707C"/>
    <w:rsid w:val="00D4234D"/>
    <w:rsid w:val="00D45665"/>
    <w:rsid w:val="00D57BB7"/>
    <w:rsid w:val="00D735C6"/>
    <w:rsid w:val="00D91341"/>
    <w:rsid w:val="00DA6C80"/>
    <w:rsid w:val="00DC0229"/>
    <w:rsid w:val="00DC1C12"/>
    <w:rsid w:val="00DE083D"/>
    <w:rsid w:val="00E4277D"/>
    <w:rsid w:val="00E662A8"/>
    <w:rsid w:val="00E80C1C"/>
    <w:rsid w:val="00EF2F2F"/>
    <w:rsid w:val="00EF4A03"/>
    <w:rsid w:val="00F42498"/>
    <w:rsid w:val="00F5415F"/>
    <w:rsid w:val="00F87679"/>
    <w:rsid w:val="00F93982"/>
    <w:rsid w:val="00F96AB7"/>
    <w:rsid w:val="00FA5DCF"/>
    <w:rsid w:val="00FD1C45"/>
    <w:rsid w:val="00FE4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A11F4"/>
  <w15:docId w15:val="{4146272A-1C2D-43DA-8B14-24EAEDDAD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9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2616">
      <w:bodyDiv w:val="1"/>
      <w:marLeft w:val="0"/>
      <w:marRight w:val="0"/>
      <w:marTop w:val="0"/>
      <w:marBottom w:val="0"/>
      <w:divBdr>
        <w:top w:val="none" w:sz="0" w:space="0" w:color="auto"/>
        <w:left w:val="none" w:sz="0" w:space="0" w:color="auto"/>
        <w:bottom w:val="none" w:sz="0" w:space="0" w:color="auto"/>
        <w:right w:val="none" w:sz="0" w:space="0" w:color="auto"/>
      </w:divBdr>
    </w:div>
    <w:div w:id="443159757">
      <w:bodyDiv w:val="1"/>
      <w:marLeft w:val="0"/>
      <w:marRight w:val="0"/>
      <w:marTop w:val="0"/>
      <w:marBottom w:val="0"/>
      <w:divBdr>
        <w:top w:val="none" w:sz="0" w:space="0" w:color="auto"/>
        <w:left w:val="none" w:sz="0" w:space="0" w:color="auto"/>
        <w:bottom w:val="none" w:sz="0" w:space="0" w:color="auto"/>
        <w:right w:val="none" w:sz="0" w:space="0" w:color="auto"/>
      </w:divBdr>
    </w:div>
    <w:div w:id="856045992">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6175.html" TargetMode="External"/><Relationship Id="rId13" Type="http://schemas.openxmlformats.org/officeDocument/2006/relationships/hyperlink" Target="http://www.iprbookshop.ru/13890.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13890.html" TargetMode="External"/><Relationship Id="rId12" Type="http://schemas.openxmlformats.org/officeDocument/2006/relationships/hyperlink" Target="http://www.iprbookshop.ru/59135.html" TargetMode="External"/><Relationship Id="rId17" Type="http://schemas.openxmlformats.org/officeDocument/2006/relationships/hyperlink" Target="http://www.iprbookshop.ru/67816.html" TargetMode="External"/><Relationship Id="rId2" Type="http://schemas.openxmlformats.org/officeDocument/2006/relationships/numbering" Target="numbering.xml"/><Relationship Id="rId16" Type="http://schemas.openxmlformats.org/officeDocument/2006/relationships/hyperlink" Target="http://www.iprbookshop.ru/44963.html" TargetMode="External"/><Relationship Id="rId1" Type="http://schemas.openxmlformats.org/officeDocument/2006/relationships/customXml" Target="../customXml/item1.xml"/><Relationship Id="rId6" Type="http://schemas.openxmlformats.org/officeDocument/2006/relationships/hyperlink" Target="http://www.iprbookshop.ru/59135.html" TargetMode="External"/><Relationship Id="rId11" Type="http://schemas.openxmlformats.org/officeDocument/2006/relationships/hyperlink" Target="http://www.iprbookshop.ru/67816.html" TargetMode="External"/><Relationship Id="rId5" Type="http://schemas.openxmlformats.org/officeDocument/2006/relationships/webSettings" Target="webSettings.xml"/><Relationship Id="rId15" Type="http://schemas.openxmlformats.org/officeDocument/2006/relationships/hyperlink" Target="http://www.iprbookshop.ru/76036.html" TargetMode="External"/><Relationship Id="rId10" Type="http://schemas.openxmlformats.org/officeDocument/2006/relationships/hyperlink" Target="http://www.iprbookshop.ru/44963.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6036.html" TargetMode="External"/><Relationship Id="rId14" Type="http://schemas.openxmlformats.org/officeDocument/2006/relationships/hyperlink" Target="http://www.iprbookshop.ru/6617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2D494-F325-4FA0-862B-19DBBD81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6074</Words>
  <Characters>34622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ТатьянаНиколаевна</cp:lastModifiedBy>
  <cp:revision>18</cp:revision>
  <dcterms:created xsi:type="dcterms:W3CDTF">2021-09-21T08:12:00Z</dcterms:created>
  <dcterms:modified xsi:type="dcterms:W3CDTF">2025-04-04T12:04:00Z</dcterms:modified>
</cp:coreProperties>
</file>